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39F" w:rsidRDefault="00D954C1" w:rsidP="00D954C1">
      <w:pPr>
        <w:pStyle w:val="Corpodetexto"/>
        <w:tabs>
          <w:tab w:val="left" w:pos="6699"/>
        </w:tabs>
        <w:jc w:val="both"/>
        <w:rPr>
          <w:rFonts w:ascii="Times New Roman"/>
        </w:rPr>
      </w:pPr>
      <w:r>
        <w:rPr>
          <w:rFonts w:ascii="Times New Roman"/>
        </w:rPr>
        <w:tab/>
      </w:r>
    </w:p>
    <w:p w:rsidR="000D139F" w:rsidRDefault="000D139F" w:rsidP="00D954C1">
      <w:pPr>
        <w:pStyle w:val="Corpodetexto"/>
        <w:spacing w:before="9"/>
        <w:jc w:val="both"/>
        <w:rPr>
          <w:rFonts w:ascii="Times New Roman"/>
          <w:sz w:val="17"/>
        </w:rPr>
      </w:pPr>
    </w:p>
    <w:p w:rsidR="000D139F" w:rsidRPr="00F816DF" w:rsidRDefault="00CC64A0" w:rsidP="00D954C1">
      <w:pPr>
        <w:pStyle w:val="Ttulo1"/>
        <w:ind w:left="0" w:right="-97" w:firstLine="0"/>
        <w:jc w:val="center"/>
        <w:rPr>
          <w:rFonts w:ascii="Times New Roman" w:hAnsi="Times New Roman" w:cs="Times New Roman"/>
        </w:rPr>
      </w:pPr>
      <w:r w:rsidRPr="00F816DF">
        <w:rPr>
          <w:rFonts w:ascii="Times New Roman" w:hAnsi="Times New Roman" w:cs="Times New Roman"/>
        </w:rPr>
        <w:t xml:space="preserve">ANEXO </w:t>
      </w:r>
      <w:r w:rsidR="002F6FF6">
        <w:rPr>
          <w:rFonts w:ascii="Times New Roman" w:hAnsi="Times New Roman" w:cs="Times New Roman"/>
        </w:rPr>
        <w:t>A</w:t>
      </w:r>
      <w:r w:rsidRPr="00F816DF">
        <w:rPr>
          <w:rFonts w:ascii="Times New Roman" w:hAnsi="Times New Roman" w:cs="Times New Roman"/>
        </w:rPr>
        <w:t xml:space="preserve"> - Mensuração de </w:t>
      </w:r>
      <w:r w:rsidR="00455647" w:rsidRPr="00F816DF">
        <w:rPr>
          <w:rFonts w:ascii="Times New Roman" w:hAnsi="Times New Roman" w:cs="Times New Roman"/>
        </w:rPr>
        <w:t>s</w:t>
      </w:r>
      <w:r w:rsidRPr="00F816DF">
        <w:rPr>
          <w:rFonts w:ascii="Times New Roman" w:hAnsi="Times New Roman" w:cs="Times New Roman"/>
        </w:rPr>
        <w:t>erviços</w:t>
      </w:r>
      <w:r w:rsidR="00455647" w:rsidRPr="00F816DF">
        <w:rPr>
          <w:rFonts w:ascii="Times New Roman" w:hAnsi="Times New Roman" w:cs="Times New Roman"/>
        </w:rPr>
        <w:t>*</w:t>
      </w:r>
    </w:p>
    <w:p w:rsidR="000D139F" w:rsidRPr="00F816DF" w:rsidRDefault="000D139F">
      <w:pPr>
        <w:rPr>
          <w:rFonts w:ascii="Times New Roman" w:hAnsi="Times New Roman" w:cs="Times New Roman"/>
          <w:b/>
          <w:sz w:val="20"/>
        </w:rPr>
      </w:pPr>
    </w:p>
    <w:p w:rsidR="000D139F" w:rsidRDefault="000D139F">
      <w:pPr>
        <w:spacing w:before="9"/>
        <w:rPr>
          <w:b/>
          <w:sz w:val="14"/>
        </w:rPr>
      </w:pPr>
    </w:p>
    <w:p w:rsidR="000D139F" w:rsidRPr="00F816DF" w:rsidRDefault="000F6348">
      <w:pPr>
        <w:pStyle w:val="PargrafodaLista"/>
        <w:numPr>
          <w:ilvl w:val="0"/>
          <w:numId w:val="3"/>
        </w:numPr>
        <w:tabs>
          <w:tab w:val="left" w:pos="691"/>
          <w:tab w:val="left" w:pos="692"/>
        </w:tabs>
        <w:spacing w:before="59"/>
        <w:ind w:hanging="433"/>
        <w:rPr>
          <w:rFonts w:ascii="Times New Roman" w:hAnsi="Times New Roman" w:cs="Times New Roman"/>
          <w:b/>
          <w:sz w:val="20"/>
        </w:rPr>
      </w:pPr>
      <w:r w:rsidRPr="00F816DF">
        <w:rPr>
          <w:rFonts w:ascii="Times New Roman" w:hAnsi="Times New Roman" w:cs="Times New Roman"/>
          <w:noProof/>
          <w:lang w:val="pt-BR" w:eastAsia="pt-BR"/>
        </w:rPr>
        <mc:AlternateContent>
          <mc:Choice Requires="wps">
            <w:drawing>
              <wp:anchor distT="0" distB="0" distL="0" distR="0" simplePos="0" relativeHeight="487587840" behindDoc="1" locked="0" layoutInCell="1" allowOverlap="1" wp14:anchorId="5234BBFB" wp14:editId="4C1C6A71">
                <wp:simplePos x="0" y="0"/>
                <wp:positionH relativeFrom="page">
                  <wp:posOffset>438785</wp:posOffset>
                </wp:positionH>
                <wp:positionV relativeFrom="paragraph">
                  <wp:posOffset>226695</wp:posOffset>
                </wp:positionV>
                <wp:extent cx="6682740" cy="6350"/>
                <wp:effectExtent l="0" t="0" r="0" b="0"/>
                <wp:wrapTopAndBottom/>
                <wp:docPr id="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34.55pt;margin-top:17.85pt;width:526.2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" fillcolor="black" stroked="f">
                <w10:wrap type="topAndBottom" anchorx="page"/>
              </v:rect>
            </w:pict>
          </mc:Fallback>
        </mc:AlternateContent>
      </w:r>
      <w:r w:rsidR="00CC64A0" w:rsidRPr="00F816DF">
        <w:rPr>
          <w:rFonts w:ascii="Times New Roman" w:hAnsi="Times New Roman" w:cs="Times New Roman"/>
          <w:b/>
          <w:sz w:val="20"/>
        </w:rPr>
        <w:t>Introdução</w:t>
      </w:r>
    </w:p>
    <w:p w:rsidR="000D139F" w:rsidRPr="00F816DF" w:rsidRDefault="00CC64A0" w:rsidP="009916A3">
      <w:pPr>
        <w:pStyle w:val="Corpodetexto"/>
        <w:spacing w:before="90"/>
        <w:ind w:left="118" w:right="232" w:firstLine="573"/>
        <w:jc w:val="both"/>
        <w:rPr>
          <w:rFonts w:ascii="Times New Roman" w:hAnsi="Times New Roman" w:cs="Times New Roman"/>
        </w:rPr>
      </w:pPr>
      <w:r w:rsidRPr="00F816DF">
        <w:rPr>
          <w:rFonts w:ascii="Times New Roman" w:hAnsi="Times New Roman" w:cs="Times New Roman"/>
        </w:rPr>
        <w:t>Este anexo descreve a forma de mensuração dos serviços solicitados por uma OS e alguns fatores adicionais para o planejamento da execução dos serviços pela Contratada.</w:t>
      </w:r>
    </w:p>
    <w:p w:rsidR="000D139F" w:rsidRPr="00F816DF" w:rsidRDefault="00CC64A0" w:rsidP="009916A3">
      <w:pPr>
        <w:pStyle w:val="Corpodetexto"/>
        <w:spacing w:before="1"/>
        <w:ind w:left="118" w:right="234" w:firstLine="573"/>
        <w:jc w:val="both"/>
        <w:rPr>
          <w:rFonts w:ascii="Times New Roman" w:hAnsi="Times New Roman" w:cs="Times New Roman"/>
        </w:rPr>
      </w:pPr>
      <w:r w:rsidRPr="00F816DF">
        <w:rPr>
          <w:rFonts w:ascii="Times New Roman" w:hAnsi="Times New Roman" w:cs="Times New Roman"/>
        </w:rPr>
        <w:t xml:space="preserve">Na </w:t>
      </w:r>
      <w:r w:rsidRPr="00F816DF">
        <w:rPr>
          <w:rFonts w:ascii="Times New Roman" w:hAnsi="Times New Roman" w:cs="Times New Roman"/>
          <w:b/>
        </w:rPr>
        <w:t>seção 2</w:t>
      </w:r>
      <w:r w:rsidRPr="00F816DF">
        <w:rPr>
          <w:rFonts w:ascii="Times New Roman" w:hAnsi="Times New Roman" w:cs="Times New Roman"/>
        </w:rPr>
        <w:t>, Métrica de quantificação de Unidades de Serviço Técnico – UST</w:t>
      </w:r>
      <w:proofErr w:type="gramStart"/>
      <w:r w:rsidRPr="00F816DF">
        <w:rPr>
          <w:rFonts w:ascii="Times New Roman" w:hAnsi="Times New Roman" w:cs="Times New Roman"/>
        </w:rPr>
        <w:t>, são</w:t>
      </w:r>
      <w:proofErr w:type="gramEnd"/>
      <w:r w:rsidRPr="00F816DF">
        <w:rPr>
          <w:rFonts w:ascii="Times New Roman" w:hAnsi="Times New Roman" w:cs="Times New Roman"/>
        </w:rPr>
        <w:t xml:space="preserve"> descritas as variáveis necessárias, a fórmula de cálculo da UST e seu cálculo final em reais.</w:t>
      </w:r>
    </w:p>
    <w:p w:rsidR="000D139F" w:rsidRPr="00F816DF" w:rsidRDefault="00CC64A0" w:rsidP="009916A3">
      <w:pPr>
        <w:pStyle w:val="Corpodetexto"/>
        <w:ind w:left="118" w:right="228" w:firstLine="573"/>
        <w:jc w:val="both"/>
        <w:rPr>
          <w:rFonts w:ascii="Times New Roman" w:hAnsi="Times New Roman" w:cs="Times New Roman"/>
        </w:rPr>
      </w:pPr>
      <w:r w:rsidRPr="00F816DF">
        <w:rPr>
          <w:rFonts w:ascii="Times New Roman" w:hAnsi="Times New Roman" w:cs="Times New Roman"/>
        </w:rPr>
        <w:t xml:space="preserve">Na </w:t>
      </w:r>
      <w:r w:rsidRPr="00F816DF">
        <w:rPr>
          <w:rFonts w:ascii="Times New Roman" w:hAnsi="Times New Roman" w:cs="Times New Roman"/>
          <w:b/>
        </w:rPr>
        <w:t xml:space="preserve">seção 3, </w:t>
      </w:r>
      <w:r w:rsidRPr="00F816DF">
        <w:rPr>
          <w:rFonts w:ascii="Times New Roman" w:hAnsi="Times New Roman" w:cs="Times New Roman"/>
        </w:rPr>
        <w:t xml:space="preserve">Cálculos adicionais para planejamento da contratada, são descritos cálculos adicionais para auxiliar a Contratada a elaborar o Cronograma de que trata o item </w:t>
      </w:r>
      <w:r w:rsidR="009916A3">
        <w:rPr>
          <w:rFonts w:ascii="Times New Roman" w:hAnsi="Times New Roman" w:cs="Times New Roman"/>
        </w:rPr>
        <w:t>6</w:t>
      </w:r>
      <w:r w:rsidRPr="00F816DF">
        <w:rPr>
          <w:rFonts w:ascii="Times New Roman" w:hAnsi="Times New Roman" w:cs="Times New Roman"/>
        </w:rPr>
        <w:t>.13 do Termo de Referência. Nesta seção, pode-se, a partir da infraestrutura e da quantidade de serviço demandado na OS, definir a quantidade mínima de dias, com a máxima alocação de profissionais; ou a quantidade máxima de dias, alocando-se a menor quantidade de profissionais que terminem o serviço dentro do prazo estipulado.</w:t>
      </w:r>
    </w:p>
    <w:p w:rsidR="000D139F" w:rsidRPr="00F816DF" w:rsidRDefault="00CC64A0" w:rsidP="009916A3">
      <w:pPr>
        <w:pStyle w:val="Corpodetexto"/>
        <w:ind w:left="118" w:right="230" w:firstLine="573"/>
        <w:jc w:val="both"/>
        <w:rPr>
          <w:rFonts w:ascii="Times New Roman" w:hAnsi="Times New Roman" w:cs="Times New Roman"/>
        </w:rPr>
      </w:pPr>
      <w:r w:rsidRPr="00F816DF">
        <w:rPr>
          <w:rFonts w:ascii="Times New Roman" w:hAnsi="Times New Roman" w:cs="Times New Roman"/>
        </w:rPr>
        <w:t xml:space="preserve">Na </w:t>
      </w:r>
      <w:r w:rsidRPr="00F816DF">
        <w:rPr>
          <w:rFonts w:ascii="Times New Roman" w:hAnsi="Times New Roman" w:cs="Times New Roman"/>
          <w:b/>
        </w:rPr>
        <w:t xml:space="preserve">seção 4 </w:t>
      </w:r>
      <w:r w:rsidRPr="00F816DF">
        <w:rPr>
          <w:rFonts w:ascii="Times New Roman" w:hAnsi="Times New Roman" w:cs="Times New Roman"/>
        </w:rPr>
        <w:t xml:space="preserve">são apresentados exemplos que contemplam as variáveis e cálculos definidos nas seções </w:t>
      </w:r>
      <w:r w:rsidRPr="00F816DF">
        <w:rPr>
          <w:rFonts w:ascii="Times New Roman" w:hAnsi="Times New Roman" w:cs="Times New Roman"/>
          <w:b/>
        </w:rPr>
        <w:t xml:space="preserve">2 </w:t>
      </w:r>
      <w:r w:rsidRPr="00F816DF">
        <w:rPr>
          <w:rFonts w:ascii="Times New Roman" w:hAnsi="Times New Roman" w:cs="Times New Roman"/>
        </w:rPr>
        <w:t xml:space="preserve">e </w:t>
      </w:r>
      <w:r w:rsidRPr="00F816DF">
        <w:rPr>
          <w:rFonts w:ascii="Times New Roman" w:hAnsi="Times New Roman" w:cs="Times New Roman"/>
          <w:b/>
        </w:rPr>
        <w:t xml:space="preserve">3 </w:t>
      </w:r>
      <w:r w:rsidRPr="00F816DF">
        <w:rPr>
          <w:rFonts w:ascii="Times New Roman" w:hAnsi="Times New Roman" w:cs="Times New Roman"/>
        </w:rPr>
        <w:t>deste documento.</w:t>
      </w:r>
    </w:p>
    <w:p w:rsidR="000D139F" w:rsidRDefault="000D139F">
      <w:pPr>
        <w:rPr>
          <w:sz w:val="20"/>
        </w:rPr>
      </w:pPr>
    </w:p>
    <w:p w:rsidR="000D139F" w:rsidRDefault="000D139F">
      <w:pPr>
        <w:spacing w:before="5"/>
        <w:rPr>
          <w:sz w:val="19"/>
        </w:rPr>
      </w:pPr>
    </w:p>
    <w:p w:rsidR="000D139F" w:rsidRPr="00F816DF" w:rsidRDefault="000F6348">
      <w:pPr>
        <w:pStyle w:val="Ttulo1"/>
        <w:numPr>
          <w:ilvl w:val="0"/>
          <w:numId w:val="3"/>
        </w:numPr>
        <w:tabs>
          <w:tab w:val="left" w:pos="691"/>
          <w:tab w:val="left" w:pos="692"/>
        </w:tabs>
        <w:spacing w:before="0"/>
        <w:ind w:hanging="433"/>
        <w:rPr>
          <w:rFonts w:ascii="Times New Roman" w:hAnsi="Times New Roman" w:cs="Times New Roman"/>
        </w:rPr>
      </w:pPr>
      <w:r w:rsidRPr="00F816DF">
        <w:rPr>
          <w:rFonts w:ascii="Times New Roman" w:hAnsi="Times New Roman" w:cs="Times New Roman"/>
          <w:noProof/>
          <w:lang w:val="pt-BR" w:eastAsia="pt-BR"/>
        </w:rPr>
        <mc:AlternateContent>
          <mc:Choice Requires="wps">
            <w:drawing>
              <wp:anchor distT="0" distB="0" distL="0" distR="0" simplePos="0" relativeHeight="487588352" behindDoc="1" locked="0" layoutInCell="1" allowOverlap="1" wp14:anchorId="792C5E38" wp14:editId="36277D23">
                <wp:simplePos x="0" y="0"/>
                <wp:positionH relativeFrom="page">
                  <wp:posOffset>438785</wp:posOffset>
                </wp:positionH>
                <wp:positionV relativeFrom="paragraph">
                  <wp:posOffset>191135</wp:posOffset>
                </wp:positionV>
                <wp:extent cx="6682740" cy="6350"/>
                <wp:effectExtent l="0" t="0" r="0" b="0"/>
                <wp:wrapTopAndBottom/>
                <wp:docPr id="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4.55pt;margin-top:15.05pt;width:526.2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" fillcolor="black" stroked="f">
                <w10:wrap type="topAndBottom" anchorx="page"/>
              </v:rect>
            </w:pict>
          </mc:Fallback>
        </mc:AlternateContent>
      </w:r>
      <w:r w:rsidR="00CC64A0" w:rsidRPr="00F816DF">
        <w:rPr>
          <w:rFonts w:ascii="Times New Roman" w:hAnsi="Times New Roman" w:cs="Times New Roman"/>
        </w:rPr>
        <w:t>Métrica de quantificação de Unidades de Serviço Técnico –</w:t>
      </w:r>
      <w:r w:rsidR="00CC64A0" w:rsidRPr="00F816DF">
        <w:rPr>
          <w:rFonts w:ascii="Times New Roman" w:hAnsi="Times New Roman" w:cs="Times New Roman"/>
          <w:spacing w:val="1"/>
        </w:rPr>
        <w:t xml:space="preserve"> </w:t>
      </w:r>
      <w:r w:rsidR="00CC64A0" w:rsidRPr="00F816DF">
        <w:rPr>
          <w:rFonts w:ascii="Times New Roman" w:hAnsi="Times New Roman" w:cs="Times New Roman"/>
        </w:rPr>
        <w:t>UST</w:t>
      </w:r>
    </w:p>
    <w:p w:rsidR="000D139F" w:rsidRPr="00F816DF" w:rsidRDefault="000D139F">
      <w:pPr>
        <w:spacing w:before="5" w:after="1"/>
        <w:rPr>
          <w:rFonts w:ascii="Times New Roman" w:hAnsi="Times New Roman" w:cs="Times New Roman"/>
          <w:b/>
          <w:sz w:val="7"/>
        </w:rPr>
      </w:pPr>
    </w:p>
    <w:tbl>
      <w:tblPr>
        <w:tblStyle w:val="TableNormal"/>
        <w:tblW w:w="0" w:type="auto"/>
        <w:tblInd w:w="162" w:type="dxa"/>
        <w:tblBorders>
          <w:top w:val="single" w:sz="8" w:space="0" w:color="7AA0CD"/>
          <w:left w:val="single" w:sz="8" w:space="0" w:color="7AA0CD"/>
          <w:bottom w:val="single" w:sz="8" w:space="0" w:color="7AA0CD"/>
          <w:right w:val="single" w:sz="8" w:space="0" w:color="7AA0CD"/>
          <w:insideH w:val="single" w:sz="8" w:space="0" w:color="7AA0CD"/>
          <w:insideV w:val="single" w:sz="8" w:space="0" w:color="7AA0CD"/>
        </w:tblBorders>
        <w:tblLayout w:type="fixed"/>
        <w:tblLook w:val="01E0" w:firstRow="1" w:lastRow="1" w:firstColumn="1" w:lastColumn="1" w:noHBand="0" w:noVBand="0"/>
      </w:tblPr>
      <w:tblGrid>
        <w:gridCol w:w="2234"/>
        <w:gridCol w:w="8387"/>
      </w:tblGrid>
      <w:tr w:rsidR="000D139F" w:rsidRPr="00F816DF" w:rsidTr="009C0ABC">
        <w:trPr>
          <w:trHeight w:val="243"/>
        </w:trPr>
        <w:tc>
          <w:tcPr>
            <w:tcW w:w="2234" w:type="dxa"/>
            <w:tcBorders>
              <w:right w:val="nil"/>
            </w:tcBorders>
            <w:shd w:val="clear" w:color="auto" w:fill="4E81BD"/>
          </w:tcPr>
          <w:p w:rsidR="000D139F" w:rsidRPr="00F816DF" w:rsidRDefault="00CC64A0">
            <w:pPr>
              <w:pStyle w:val="TableParagraph"/>
              <w:spacing w:line="224" w:lineRule="exact"/>
              <w:rPr>
                <w:rFonts w:ascii="Times New Roman" w:hAnsi="Times New Roman" w:cs="Times New Roman"/>
                <w:b/>
                <w:sz w:val="20"/>
              </w:rPr>
            </w:pPr>
            <w:r w:rsidRPr="00F816DF">
              <w:rPr>
                <w:rFonts w:ascii="Times New Roman" w:hAnsi="Times New Roman" w:cs="Times New Roman"/>
                <w:b/>
                <w:color w:val="FFFFFF"/>
                <w:sz w:val="20"/>
              </w:rPr>
              <w:t>Variável</w:t>
            </w:r>
          </w:p>
        </w:tc>
        <w:tc>
          <w:tcPr>
            <w:tcW w:w="8387" w:type="dxa"/>
            <w:tcBorders>
              <w:left w:val="nil"/>
            </w:tcBorders>
            <w:shd w:val="clear" w:color="auto" w:fill="4E81BD"/>
          </w:tcPr>
          <w:p w:rsidR="000D139F" w:rsidRPr="00F816DF" w:rsidRDefault="00CC64A0">
            <w:pPr>
              <w:pStyle w:val="TableParagraph"/>
              <w:spacing w:line="224" w:lineRule="exact"/>
              <w:ind w:left="117"/>
              <w:rPr>
                <w:rFonts w:ascii="Times New Roman" w:hAnsi="Times New Roman" w:cs="Times New Roman"/>
                <w:b/>
                <w:sz w:val="20"/>
              </w:rPr>
            </w:pPr>
            <w:r w:rsidRPr="00F816DF">
              <w:rPr>
                <w:rFonts w:ascii="Times New Roman" w:hAnsi="Times New Roman" w:cs="Times New Roman"/>
                <w:b/>
                <w:color w:val="FFFFFF"/>
                <w:sz w:val="20"/>
              </w:rPr>
              <w:t>Descrição</w:t>
            </w:r>
          </w:p>
        </w:tc>
      </w:tr>
      <w:tr w:rsidR="000D139F" w:rsidRPr="00F816DF" w:rsidTr="009C0ABC">
        <w:trPr>
          <w:trHeight w:val="488"/>
        </w:trPr>
        <w:tc>
          <w:tcPr>
            <w:tcW w:w="2234" w:type="dxa"/>
            <w:tcBorders>
              <w:right w:val="nil"/>
            </w:tcBorders>
          </w:tcPr>
          <w:p w:rsidR="000D139F" w:rsidRPr="00F816DF" w:rsidRDefault="00CC64A0">
            <w:pPr>
              <w:pStyle w:val="TableParagraph"/>
              <w:spacing w:line="243" w:lineRule="exact"/>
              <w:rPr>
                <w:rFonts w:ascii="Times New Roman" w:hAnsi="Times New Roman" w:cs="Times New Roman"/>
                <w:sz w:val="20"/>
              </w:rPr>
            </w:pPr>
            <w:r w:rsidRPr="00F816DF">
              <w:rPr>
                <w:rFonts w:ascii="Times New Roman" w:hAnsi="Times New Roman" w:cs="Times New Roman"/>
                <w:sz w:val="20"/>
              </w:rPr>
              <w:t>Grupo de Atividades</w:t>
            </w:r>
          </w:p>
          <w:p w:rsidR="000D139F" w:rsidRPr="00F816DF" w:rsidRDefault="00CC64A0">
            <w:pPr>
              <w:pStyle w:val="TableParagraph"/>
              <w:spacing w:line="225" w:lineRule="exact"/>
              <w:rPr>
                <w:rFonts w:ascii="Times New Roman" w:hAnsi="Times New Roman" w:cs="Times New Roman"/>
                <w:sz w:val="20"/>
              </w:rPr>
            </w:pPr>
            <w:r w:rsidRPr="00F816DF">
              <w:rPr>
                <w:rFonts w:ascii="Times New Roman" w:hAnsi="Times New Roman" w:cs="Times New Roman"/>
                <w:sz w:val="20"/>
              </w:rPr>
              <w:t>(</w:t>
            </w:r>
            <w:r w:rsidRPr="00F816DF">
              <w:rPr>
                <w:rFonts w:ascii="Times New Roman" w:hAnsi="Times New Roman" w:cs="Times New Roman"/>
                <w:b/>
                <w:i/>
                <w:sz w:val="20"/>
              </w:rPr>
              <w:t>GA</w:t>
            </w:r>
            <w:r w:rsidRPr="00F816DF">
              <w:rPr>
                <w:rFonts w:ascii="Times New Roman" w:hAnsi="Times New Roman" w:cs="Times New Roman"/>
                <w:sz w:val="20"/>
              </w:rPr>
              <w:t>)</w:t>
            </w:r>
          </w:p>
        </w:tc>
        <w:tc>
          <w:tcPr>
            <w:tcW w:w="8387" w:type="dxa"/>
            <w:tcBorders>
              <w:left w:val="nil"/>
            </w:tcBorders>
          </w:tcPr>
          <w:p w:rsidR="000D139F" w:rsidRPr="00F816DF" w:rsidRDefault="00CC64A0">
            <w:pPr>
              <w:pStyle w:val="TableParagraph"/>
              <w:spacing w:line="243" w:lineRule="exact"/>
              <w:ind w:left="117"/>
              <w:rPr>
                <w:rFonts w:ascii="Times New Roman" w:hAnsi="Times New Roman" w:cs="Times New Roman"/>
                <w:sz w:val="20"/>
              </w:rPr>
            </w:pPr>
            <w:r w:rsidRPr="00F816DF">
              <w:rPr>
                <w:rFonts w:ascii="Times New Roman" w:hAnsi="Times New Roman" w:cs="Times New Roman"/>
                <w:sz w:val="20"/>
              </w:rPr>
              <w:t>Conjunto de atividades</w:t>
            </w:r>
            <w:r w:rsidRPr="00F816DF">
              <w:rPr>
                <w:rFonts w:ascii="Times New Roman" w:hAnsi="Times New Roman" w:cs="Times New Roman"/>
                <w:sz w:val="20"/>
                <w:vertAlign w:val="superscript"/>
              </w:rPr>
              <w:t>1</w:t>
            </w:r>
            <w:r w:rsidRPr="00F816DF">
              <w:rPr>
                <w:rFonts w:ascii="Times New Roman" w:hAnsi="Times New Roman" w:cs="Times New Roman"/>
                <w:sz w:val="20"/>
              </w:rPr>
              <w:t xml:space="preserve"> descritas na Ordem de Serviço a ser executado pela</w:t>
            </w:r>
          </w:p>
          <w:p w:rsidR="000D139F" w:rsidRPr="00F816DF" w:rsidRDefault="00CC64A0">
            <w:pPr>
              <w:pStyle w:val="TableParagraph"/>
              <w:spacing w:line="225" w:lineRule="exact"/>
              <w:ind w:left="117"/>
              <w:rPr>
                <w:rFonts w:ascii="Times New Roman" w:hAnsi="Times New Roman" w:cs="Times New Roman"/>
                <w:sz w:val="20"/>
              </w:rPr>
            </w:pPr>
            <w:r w:rsidRPr="00F816DF">
              <w:rPr>
                <w:rFonts w:ascii="Times New Roman" w:hAnsi="Times New Roman" w:cs="Times New Roman"/>
                <w:sz w:val="20"/>
              </w:rPr>
              <w:t>Contratada, podendo ser composto por uma ou mais atividades.</w:t>
            </w:r>
          </w:p>
        </w:tc>
      </w:tr>
      <w:tr w:rsidR="000D139F" w:rsidRPr="00F816DF" w:rsidTr="009C0ABC">
        <w:trPr>
          <w:trHeight w:val="486"/>
        </w:trPr>
        <w:tc>
          <w:tcPr>
            <w:tcW w:w="2234" w:type="dxa"/>
            <w:tcBorders>
              <w:right w:val="nil"/>
            </w:tcBorders>
          </w:tcPr>
          <w:p w:rsidR="000D139F" w:rsidRPr="00F816DF" w:rsidRDefault="00CC64A0">
            <w:pPr>
              <w:pStyle w:val="TableParagraph"/>
              <w:spacing w:line="243" w:lineRule="exact"/>
              <w:rPr>
                <w:rFonts w:ascii="Times New Roman" w:hAnsi="Times New Roman" w:cs="Times New Roman"/>
                <w:sz w:val="20"/>
              </w:rPr>
            </w:pPr>
            <w:r w:rsidRPr="00F816DF">
              <w:rPr>
                <w:rFonts w:ascii="Times New Roman" w:hAnsi="Times New Roman" w:cs="Times New Roman"/>
                <w:sz w:val="20"/>
              </w:rPr>
              <w:t>Quantidade de Grupo de</w:t>
            </w:r>
          </w:p>
          <w:p w:rsidR="000D139F" w:rsidRPr="00F816DF" w:rsidRDefault="00CC64A0">
            <w:pPr>
              <w:pStyle w:val="TableParagraph"/>
              <w:spacing w:line="223" w:lineRule="exact"/>
              <w:rPr>
                <w:rFonts w:ascii="Times New Roman" w:hAnsi="Times New Roman" w:cs="Times New Roman"/>
                <w:sz w:val="20"/>
              </w:rPr>
            </w:pPr>
            <w:r w:rsidRPr="00F816DF">
              <w:rPr>
                <w:rFonts w:ascii="Times New Roman" w:hAnsi="Times New Roman" w:cs="Times New Roman"/>
                <w:sz w:val="20"/>
              </w:rPr>
              <w:t>Atividades (</w:t>
            </w:r>
            <w:proofErr w:type="gramStart"/>
            <w:r w:rsidRPr="00F816DF">
              <w:rPr>
                <w:rFonts w:ascii="Times New Roman" w:hAnsi="Times New Roman" w:cs="Times New Roman"/>
                <w:b/>
                <w:i/>
                <w:sz w:val="20"/>
              </w:rPr>
              <w:t>QtdGA</w:t>
            </w:r>
            <w:proofErr w:type="gramEnd"/>
            <w:r w:rsidRPr="00F816DF">
              <w:rPr>
                <w:rFonts w:ascii="Times New Roman" w:hAnsi="Times New Roman" w:cs="Times New Roman"/>
                <w:sz w:val="20"/>
              </w:rPr>
              <w:t>)</w:t>
            </w:r>
          </w:p>
        </w:tc>
        <w:tc>
          <w:tcPr>
            <w:tcW w:w="8387" w:type="dxa"/>
            <w:tcBorders>
              <w:left w:val="nil"/>
            </w:tcBorders>
          </w:tcPr>
          <w:p w:rsidR="000D139F" w:rsidRPr="00F816DF" w:rsidRDefault="00CC64A0">
            <w:pPr>
              <w:pStyle w:val="TableParagraph"/>
              <w:spacing w:line="243" w:lineRule="exact"/>
              <w:ind w:left="118"/>
              <w:rPr>
                <w:rFonts w:ascii="Times New Roman" w:hAnsi="Times New Roman" w:cs="Times New Roman"/>
                <w:sz w:val="20"/>
              </w:rPr>
            </w:pPr>
            <w:r w:rsidRPr="00F816DF">
              <w:rPr>
                <w:rFonts w:ascii="Times New Roman" w:hAnsi="Times New Roman" w:cs="Times New Roman"/>
                <w:sz w:val="20"/>
              </w:rPr>
              <w:t>Quantidade de Grupos de Atividades</w:t>
            </w:r>
            <w:r w:rsidRPr="00F816DF">
              <w:rPr>
                <w:rFonts w:ascii="Times New Roman" w:hAnsi="Times New Roman" w:cs="Times New Roman"/>
                <w:sz w:val="20"/>
                <w:vertAlign w:val="superscript"/>
              </w:rPr>
              <w:t>2</w:t>
            </w:r>
            <w:r w:rsidRPr="00F816DF">
              <w:rPr>
                <w:rFonts w:ascii="Times New Roman" w:hAnsi="Times New Roman" w:cs="Times New Roman"/>
                <w:sz w:val="20"/>
              </w:rPr>
              <w:t xml:space="preserve"> que serão executados em uma OS.</w:t>
            </w:r>
          </w:p>
        </w:tc>
      </w:tr>
      <w:tr w:rsidR="000D139F" w:rsidRPr="00F816DF" w:rsidTr="009C0ABC">
        <w:trPr>
          <w:trHeight w:val="491"/>
        </w:trPr>
        <w:tc>
          <w:tcPr>
            <w:tcW w:w="2234" w:type="dxa"/>
            <w:tcBorders>
              <w:right w:val="nil"/>
            </w:tcBorders>
          </w:tcPr>
          <w:p w:rsidR="000D139F" w:rsidRPr="00F816DF" w:rsidRDefault="00CC64A0">
            <w:pPr>
              <w:pStyle w:val="TableParagraph"/>
              <w:spacing w:before="1" w:line="243" w:lineRule="exact"/>
              <w:rPr>
                <w:rFonts w:ascii="Times New Roman" w:hAnsi="Times New Roman" w:cs="Times New Roman"/>
                <w:sz w:val="20"/>
              </w:rPr>
            </w:pPr>
            <w:r w:rsidRPr="00F816DF">
              <w:rPr>
                <w:rFonts w:ascii="Times New Roman" w:hAnsi="Times New Roman" w:cs="Times New Roman"/>
                <w:sz w:val="20"/>
              </w:rPr>
              <w:t>Produtividade da Força</w:t>
            </w:r>
          </w:p>
          <w:p w:rsidR="000D139F" w:rsidRPr="00F816DF" w:rsidRDefault="00CC64A0">
            <w:pPr>
              <w:pStyle w:val="TableParagraph"/>
              <w:spacing w:line="227" w:lineRule="exact"/>
              <w:rPr>
                <w:rFonts w:ascii="Times New Roman" w:hAnsi="Times New Roman" w:cs="Times New Roman"/>
                <w:sz w:val="20"/>
              </w:rPr>
            </w:pPr>
            <w:proofErr w:type="gramStart"/>
            <w:r w:rsidRPr="00F816DF">
              <w:rPr>
                <w:rFonts w:ascii="Times New Roman" w:hAnsi="Times New Roman" w:cs="Times New Roman"/>
                <w:sz w:val="20"/>
              </w:rPr>
              <w:t>de</w:t>
            </w:r>
            <w:proofErr w:type="gramEnd"/>
            <w:r w:rsidRPr="00F816DF">
              <w:rPr>
                <w:rFonts w:ascii="Times New Roman" w:hAnsi="Times New Roman" w:cs="Times New Roman"/>
                <w:sz w:val="20"/>
              </w:rPr>
              <w:t xml:space="preserve"> Trabalho</w:t>
            </w:r>
          </w:p>
        </w:tc>
        <w:tc>
          <w:tcPr>
            <w:tcW w:w="8387" w:type="dxa"/>
            <w:tcBorders>
              <w:left w:val="nil"/>
            </w:tcBorders>
          </w:tcPr>
          <w:p w:rsidR="000D139F" w:rsidRPr="00F816DF" w:rsidRDefault="00CC64A0">
            <w:pPr>
              <w:pStyle w:val="TableParagraph"/>
              <w:spacing w:before="1" w:line="243" w:lineRule="exact"/>
              <w:ind w:left="118"/>
              <w:rPr>
                <w:rFonts w:ascii="Times New Roman" w:hAnsi="Times New Roman" w:cs="Times New Roman"/>
                <w:sz w:val="20"/>
              </w:rPr>
            </w:pPr>
            <w:r w:rsidRPr="00F816DF">
              <w:rPr>
                <w:rFonts w:ascii="Times New Roman" w:hAnsi="Times New Roman" w:cs="Times New Roman"/>
                <w:sz w:val="20"/>
              </w:rPr>
              <w:t>Produtividade</w:t>
            </w:r>
            <w:r w:rsidRPr="00F816DF">
              <w:rPr>
                <w:rFonts w:ascii="Times New Roman" w:hAnsi="Times New Roman" w:cs="Times New Roman"/>
                <w:sz w:val="20"/>
                <w:vertAlign w:val="superscript"/>
              </w:rPr>
              <w:t>3</w:t>
            </w:r>
            <w:proofErr w:type="gramStart"/>
            <w:r w:rsidRPr="00F816DF">
              <w:rPr>
                <w:rFonts w:ascii="Times New Roman" w:hAnsi="Times New Roman" w:cs="Times New Roman"/>
                <w:sz w:val="20"/>
              </w:rPr>
              <w:t xml:space="preserve">  </w:t>
            </w:r>
            <w:proofErr w:type="gramEnd"/>
            <w:r w:rsidRPr="00F816DF">
              <w:rPr>
                <w:rFonts w:ascii="Times New Roman" w:hAnsi="Times New Roman" w:cs="Times New Roman"/>
                <w:sz w:val="20"/>
              </w:rPr>
              <w:t>resultante  da   relação   de  profissional   por   dia   de</w:t>
            </w:r>
            <w:r w:rsidRPr="00F816DF">
              <w:rPr>
                <w:rFonts w:ascii="Times New Roman" w:hAnsi="Times New Roman" w:cs="Times New Roman"/>
                <w:spacing w:val="12"/>
                <w:sz w:val="20"/>
              </w:rPr>
              <w:t xml:space="preserve"> </w:t>
            </w:r>
            <w:r w:rsidRPr="00F816DF">
              <w:rPr>
                <w:rFonts w:ascii="Times New Roman" w:hAnsi="Times New Roman" w:cs="Times New Roman"/>
                <w:sz w:val="20"/>
              </w:rPr>
              <w:t>trabalho</w:t>
            </w:r>
          </w:p>
          <w:p w:rsidR="000D139F" w:rsidRPr="00F816DF" w:rsidRDefault="00CC64A0">
            <w:pPr>
              <w:pStyle w:val="TableParagraph"/>
              <w:spacing w:line="227" w:lineRule="exact"/>
              <w:ind w:left="118"/>
              <w:rPr>
                <w:rFonts w:ascii="Times New Roman" w:hAnsi="Times New Roman" w:cs="Times New Roman"/>
                <w:sz w:val="20"/>
              </w:rPr>
            </w:pPr>
            <w:r w:rsidRPr="00F816DF">
              <w:rPr>
                <w:rFonts w:ascii="Times New Roman" w:hAnsi="Times New Roman" w:cs="Times New Roman"/>
                <w:sz w:val="20"/>
              </w:rPr>
              <w:t>(baseado em 8 horas diárias). Considera-se a produtividade</w:t>
            </w:r>
            <w:proofErr w:type="gramStart"/>
            <w:r w:rsidRPr="00F816DF">
              <w:rPr>
                <w:rFonts w:ascii="Times New Roman" w:hAnsi="Times New Roman" w:cs="Times New Roman"/>
                <w:sz w:val="20"/>
              </w:rPr>
              <w:t xml:space="preserve"> </w:t>
            </w:r>
            <w:r w:rsidRPr="00F816DF">
              <w:rPr>
                <w:rFonts w:ascii="Times New Roman" w:hAnsi="Times New Roman" w:cs="Times New Roman"/>
                <w:spacing w:val="12"/>
                <w:sz w:val="20"/>
              </w:rPr>
              <w:t xml:space="preserve"> </w:t>
            </w:r>
            <w:proofErr w:type="gramEnd"/>
            <w:r w:rsidRPr="00F816DF">
              <w:rPr>
                <w:rFonts w:ascii="Times New Roman" w:hAnsi="Times New Roman" w:cs="Times New Roman"/>
                <w:sz w:val="20"/>
              </w:rPr>
              <w:t>média de 30 urnas</w:t>
            </w:r>
          </w:p>
        </w:tc>
      </w:tr>
    </w:tbl>
    <w:p w:rsidR="000D139F" w:rsidRDefault="000D139F">
      <w:pPr>
        <w:rPr>
          <w:b/>
          <w:sz w:val="20"/>
        </w:rPr>
      </w:pPr>
    </w:p>
    <w:p w:rsidR="000D139F" w:rsidRDefault="000D139F">
      <w:pPr>
        <w:rPr>
          <w:b/>
          <w:sz w:val="20"/>
        </w:rPr>
      </w:pPr>
    </w:p>
    <w:p w:rsidR="000D139F" w:rsidRDefault="000F6348">
      <w:pPr>
        <w:spacing w:before="8"/>
        <w:rPr>
          <w:b/>
          <w:sz w:val="10"/>
        </w:rPr>
      </w:pPr>
      <w:r>
        <w:rPr>
          <w:noProof/>
          <w:lang w:val="pt-BR" w:eastAsia="pt-BR"/>
        </w:rPr>
        <mc:AlternateContent>
          <mc:Choice Requires="wps">
            <w:drawing>
              <wp:anchor distT="0" distB="0" distL="0" distR="0" simplePos="0" relativeHeight="487588864" behindDoc="1" locked="0" layoutInCell="1" allowOverlap="1" wp14:anchorId="23F865AF" wp14:editId="0B61A65F">
                <wp:simplePos x="0" y="0"/>
                <wp:positionH relativeFrom="page">
                  <wp:posOffset>457200</wp:posOffset>
                </wp:positionH>
                <wp:positionV relativeFrom="paragraph">
                  <wp:posOffset>107315</wp:posOffset>
                </wp:positionV>
                <wp:extent cx="1828800" cy="6350"/>
                <wp:effectExtent l="0" t="0" r="0" b="0"/>
                <wp:wrapTopAndBottom/>
                <wp:docPr id="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6pt;margin-top:8.45pt;width:2in;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" fillcolor="black" stroked="f">
                <w10:wrap type="topAndBottom" anchorx="page"/>
              </v:rect>
            </w:pict>
          </mc:Fallback>
        </mc:AlternateContent>
      </w:r>
    </w:p>
    <w:p w:rsidR="000D139F" w:rsidRPr="00F816DF" w:rsidRDefault="00CC64A0">
      <w:pPr>
        <w:pStyle w:val="Corpodetexto"/>
        <w:spacing w:before="57" w:line="362" w:lineRule="auto"/>
        <w:ind w:left="260" w:right="235"/>
        <w:jc w:val="both"/>
        <w:rPr>
          <w:rFonts w:ascii="Times New Roman" w:hAnsi="Times New Roman" w:cs="Times New Roman"/>
        </w:rPr>
      </w:pPr>
      <w:proofErr w:type="gramStart"/>
      <w:r w:rsidRPr="00F816DF">
        <w:rPr>
          <w:rFonts w:ascii="Times New Roman" w:hAnsi="Times New Roman" w:cs="Times New Roman"/>
          <w:vertAlign w:val="superscript"/>
        </w:rPr>
        <w:t>1</w:t>
      </w:r>
      <w:r w:rsidRPr="00F816DF">
        <w:rPr>
          <w:rFonts w:ascii="Times New Roman" w:hAnsi="Times New Roman" w:cs="Times New Roman"/>
          <w:b/>
        </w:rPr>
        <w:t>Exemplo</w:t>
      </w:r>
      <w:proofErr w:type="gramEnd"/>
      <w:r w:rsidRPr="00F816DF">
        <w:rPr>
          <w:rFonts w:ascii="Times New Roman" w:hAnsi="Times New Roman" w:cs="Times New Roman"/>
          <w:b/>
        </w:rPr>
        <w:t xml:space="preserve"> de Grupo de Atividades</w:t>
      </w:r>
      <w:r w:rsidRPr="00F816DF">
        <w:rPr>
          <w:rFonts w:ascii="Times New Roman" w:hAnsi="Times New Roman" w:cs="Times New Roman"/>
        </w:rPr>
        <w:t>: carga periódica das baterias internas + exercitação de componentes internos das urnas e testes funcionais utilizando STE + triagem para manutenção corretiva + identificação de peças faltantes ou danificadas + inserção de informações relativas à conservação no LogusWeb, STE, Aceitus e afins;</w:t>
      </w:r>
    </w:p>
    <w:p w:rsidR="000D139F" w:rsidRPr="00F816DF" w:rsidRDefault="00CC64A0">
      <w:pPr>
        <w:spacing w:line="223" w:lineRule="exact"/>
        <w:ind w:left="259"/>
        <w:jc w:val="both"/>
        <w:rPr>
          <w:rFonts w:ascii="Times New Roman" w:hAnsi="Times New Roman" w:cs="Times New Roman"/>
          <w:sz w:val="20"/>
        </w:rPr>
      </w:pPr>
      <w:proofErr w:type="gramStart"/>
      <w:r w:rsidRPr="00F816DF">
        <w:rPr>
          <w:rFonts w:ascii="Times New Roman" w:hAnsi="Times New Roman" w:cs="Times New Roman"/>
          <w:sz w:val="20"/>
          <w:vertAlign w:val="superscript"/>
        </w:rPr>
        <w:t>2</w:t>
      </w:r>
      <w:r w:rsidRPr="00F816DF">
        <w:rPr>
          <w:rFonts w:ascii="Times New Roman" w:hAnsi="Times New Roman" w:cs="Times New Roman"/>
          <w:b/>
          <w:sz w:val="20"/>
        </w:rPr>
        <w:t>Exemplo</w:t>
      </w:r>
      <w:proofErr w:type="gramEnd"/>
      <w:r w:rsidRPr="00F816DF">
        <w:rPr>
          <w:rFonts w:ascii="Times New Roman" w:hAnsi="Times New Roman" w:cs="Times New Roman"/>
          <w:b/>
          <w:sz w:val="20"/>
        </w:rPr>
        <w:t xml:space="preserve"> de Quantidade de Grupo de Atividades</w:t>
      </w:r>
      <w:r w:rsidRPr="00F816DF">
        <w:rPr>
          <w:rFonts w:ascii="Times New Roman" w:hAnsi="Times New Roman" w:cs="Times New Roman"/>
          <w:sz w:val="20"/>
        </w:rPr>
        <w:t>: 500 urnas com o Grupo de Atividades → QtdGA = 500.</w:t>
      </w:r>
    </w:p>
    <w:p w:rsidR="000D139F" w:rsidRPr="00F816DF" w:rsidRDefault="00CC64A0">
      <w:pPr>
        <w:pStyle w:val="Ttulo1"/>
        <w:spacing w:before="115"/>
        <w:ind w:left="259" w:firstLine="0"/>
        <w:jc w:val="both"/>
        <w:rPr>
          <w:rFonts w:ascii="Times New Roman" w:hAnsi="Times New Roman" w:cs="Times New Roman"/>
          <w:b w:val="0"/>
        </w:rPr>
      </w:pPr>
      <w:proofErr w:type="gramStart"/>
      <w:r w:rsidRPr="00F816DF">
        <w:rPr>
          <w:rFonts w:ascii="Times New Roman" w:hAnsi="Times New Roman" w:cs="Times New Roman"/>
          <w:b w:val="0"/>
          <w:vertAlign w:val="superscript"/>
        </w:rPr>
        <w:t>3</w:t>
      </w:r>
      <w:r w:rsidRPr="00F816DF">
        <w:rPr>
          <w:rFonts w:ascii="Times New Roman" w:hAnsi="Times New Roman" w:cs="Times New Roman"/>
        </w:rPr>
        <w:t>Exemplos</w:t>
      </w:r>
      <w:proofErr w:type="gramEnd"/>
      <w:r w:rsidRPr="00F816DF">
        <w:rPr>
          <w:rFonts w:ascii="Times New Roman" w:hAnsi="Times New Roman" w:cs="Times New Roman"/>
        </w:rPr>
        <w:t xml:space="preserve"> de produtividade de diferentes Grupos de Atividades</w:t>
      </w:r>
      <w:r w:rsidRPr="00F816DF">
        <w:rPr>
          <w:rFonts w:ascii="Times New Roman" w:hAnsi="Times New Roman" w:cs="Times New Roman"/>
          <w:b w:val="0"/>
        </w:rPr>
        <w:t>:</w:t>
      </w:r>
    </w:p>
    <w:p w:rsidR="000D139F" w:rsidRPr="00F816DF" w:rsidRDefault="00CC64A0">
      <w:pPr>
        <w:pStyle w:val="PargrafodaLista"/>
        <w:numPr>
          <w:ilvl w:val="1"/>
          <w:numId w:val="3"/>
        </w:numPr>
        <w:tabs>
          <w:tab w:val="left" w:pos="1120"/>
        </w:tabs>
        <w:spacing w:before="118" w:line="360" w:lineRule="auto"/>
        <w:ind w:right="228" w:hanging="142"/>
        <w:jc w:val="both"/>
        <w:rPr>
          <w:rFonts w:ascii="Times New Roman" w:hAnsi="Times New Roman" w:cs="Times New Roman"/>
          <w:sz w:val="20"/>
        </w:rPr>
      </w:pPr>
      <w:r w:rsidRPr="00F816DF">
        <w:rPr>
          <w:rFonts w:ascii="Times New Roman" w:hAnsi="Times New Roman" w:cs="Times New Roman"/>
          <w:sz w:val="20"/>
        </w:rPr>
        <w:t xml:space="preserve">30 urnas por dia por profissional é a produtividade atual para o Grupo de Atividades ordinárias de conservação que inclui: carga periódica das baterias internas + exercitação de componentes internos das urnas e testes funcionais utilizando STE + triagem para manutenção corretiva + identificação de peças faltantes ou danificadas + inserção de informações relativas à conservação no </w:t>
      </w:r>
      <w:proofErr w:type="gramStart"/>
      <w:r w:rsidRPr="00F816DF">
        <w:rPr>
          <w:rFonts w:ascii="Times New Roman" w:hAnsi="Times New Roman" w:cs="Times New Roman"/>
          <w:sz w:val="20"/>
        </w:rPr>
        <w:t>LogusWeb</w:t>
      </w:r>
      <w:proofErr w:type="gramEnd"/>
      <w:r w:rsidRPr="00F816DF">
        <w:rPr>
          <w:rFonts w:ascii="Times New Roman" w:hAnsi="Times New Roman" w:cs="Times New Roman"/>
          <w:sz w:val="20"/>
        </w:rPr>
        <w:t xml:space="preserve">, STE, Aceitus e afins. Neste caso a </w:t>
      </w:r>
      <w:proofErr w:type="gramStart"/>
      <w:r w:rsidRPr="00F816DF">
        <w:rPr>
          <w:rFonts w:ascii="Times New Roman" w:hAnsi="Times New Roman" w:cs="Times New Roman"/>
          <w:sz w:val="20"/>
        </w:rPr>
        <w:t>ProdFTdia</w:t>
      </w:r>
      <w:proofErr w:type="gramEnd"/>
      <w:r w:rsidRPr="00F816DF">
        <w:rPr>
          <w:rFonts w:ascii="Times New Roman" w:hAnsi="Times New Roman" w:cs="Times New Roman"/>
          <w:sz w:val="20"/>
        </w:rPr>
        <w:t xml:space="preserve"> =</w:t>
      </w:r>
      <w:r w:rsidRPr="00F816DF">
        <w:rPr>
          <w:rFonts w:ascii="Times New Roman" w:hAnsi="Times New Roman" w:cs="Times New Roman"/>
          <w:spacing w:val="-2"/>
          <w:sz w:val="20"/>
        </w:rPr>
        <w:t xml:space="preserve"> </w:t>
      </w:r>
      <w:r w:rsidRPr="00F816DF">
        <w:rPr>
          <w:rFonts w:ascii="Times New Roman" w:hAnsi="Times New Roman" w:cs="Times New Roman"/>
          <w:sz w:val="20"/>
        </w:rPr>
        <w:t>30.</w:t>
      </w:r>
    </w:p>
    <w:p w:rsidR="000D139F" w:rsidRPr="00F816DF" w:rsidRDefault="00CC64A0">
      <w:pPr>
        <w:pStyle w:val="PargrafodaLista"/>
        <w:numPr>
          <w:ilvl w:val="1"/>
          <w:numId w:val="3"/>
        </w:numPr>
        <w:tabs>
          <w:tab w:val="left" w:pos="1098"/>
        </w:tabs>
        <w:spacing w:before="1" w:line="360" w:lineRule="auto"/>
        <w:ind w:right="231" w:hanging="142"/>
        <w:jc w:val="both"/>
        <w:rPr>
          <w:rFonts w:ascii="Times New Roman" w:hAnsi="Times New Roman" w:cs="Times New Roman"/>
          <w:sz w:val="20"/>
        </w:rPr>
      </w:pPr>
      <w:proofErr w:type="gramStart"/>
      <w:r w:rsidRPr="00F816DF">
        <w:rPr>
          <w:rFonts w:ascii="Times New Roman" w:hAnsi="Times New Roman" w:cs="Times New Roman"/>
          <w:sz w:val="20"/>
        </w:rPr>
        <w:t>supondo</w:t>
      </w:r>
      <w:proofErr w:type="gramEnd"/>
      <w:r w:rsidRPr="00F816DF">
        <w:rPr>
          <w:rFonts w:ascii="Times New Roman" w:hAnsi="Times New Roman" w:cs="Times New Roman"/>
          <w:sz w:val="20"/>
        </w:rPr>
        <w:t xml:space="preserve"> um GA relativo à carga externa de baterias com carregadores externos e que cada Força de Trabalho (baseada em um profissional) pode instalar, acompanhar desinstalar as baterias no carregador em até 60 unidades diárias. Neste caso a </w:t>
      </w:r>
      <w:proofErr w:type="gramStart"/>
      <w:r w:rsidRPr="00F816DF">
        <w:rPr>
          <w:rFonts w:ascii="Times New Roman" w:hAnsi="Times New Roman" w:cs="Times New Roman"/>
          <w:sz w:val="20"/>
        </w:rPr>
        <w:t>ProdFTdia</w:t>
      </w:r>
      <w:proofErr w:type="gramEnd"/>
      <w:r w:rsidRPr="00F816DF">
        <w:rPr>
          <w:rFonts w:ascii="Times New Roman" w:hAnsi="Times New Roman" w:cs="Times New Roman"/>
          <w:sz w:val="20"/>
        </w:rPr>
        <w:t xml:space="preserve"> =</w:t>
      </w:r>
      <w:r w:rsidRPr="00F816DF">
        <w:rPr>
          <w:rFonts w:ascii="Times New Roman" w:hAnsi="Times New Roman" w:cs="Times New Roman"/>
          <w:spacing w:val="-4"/>
          <w:sz w:val="20"/>
        </w:rPr>
        <w:t xml:space="preserve"> </w:t>
      </w:r>
      <w:r w:rsidRPr="00F816DF">
        <w:rPr>
          <w:rFonts w:ascii="Times New Roman" w:hAnsi="Times New Roman" w:cs="Times New Roman"/>
          <w:sz w:val="20"/>
        </w:rPr>
        <w:t>60.</w:t>
      </w:r>
    </w:p>
    <w:p w:rsidR="000D139F" w:rsidRPr="00F816DF" w:rsidRDefault="00CC64A0">
      <w:pPr>
        <w:pStyle w:val="PargrafodaLista"/>
        <w:numPr>
          <w:ilvl w:val="1"/>
          <w:numId w:val="3"/>
        </w:numPr>
        <w:tabs>
          <w:tab w:val="left" w:pos="1060"/>
        </w:tabs>
        <w:spacing w:line="360" w:lineRule="auto"/>
        <w:ind w:right="228" w:hanging="142"/>
        <w:jc w:val="both"/>
        <w:rPr>
          <w:rFonts w:ascii="Times New Roman" w:hAnsi="Times New Roman" w:cs="Times New Roman"/>
          <w:sz w:val="20"/>
        </w:rPr>
      </w:pPr>
      <w:proofErr w:type="gramStart"/>
      <w:r w:rsidRPr="00F816DF">
        <w:rPr>
          <w:rFonts w:ascii="Times New Roman" w:hAnsi="Times New Roman" w:cs="Times New Roman"/>
          <w:sz w:val="20"/>
        </w:rPr>
        <w:t>supondo</w:t>
      </w:r>
      <w:proofErr w:type="gramEnd"/>
      <w:r w:rsidRPr="00F816DF">
        <w:rPr>
          <w:rFonts w:ascii="Times New Roman" w:hAnsi="Times New Roman" w:cs="Times New Roman"/>
          <w:sz w:val="20"/>
        </w:rPr>
        <w:t xml:space="preserve"> que seja necessária OS com um GA exclusivo para abertura de chamados técnicos no LogusWeb em que cada abertura (cada urna) dure 2 (dois) minutos e este trabalho seja serializado. Desta forma, uma produtividade adequada para esse GA (abertura de chamados) será 240 chamados por dia. Assim, </w:t>
      </w:r>
      <w:proofErr w:type="gramStart"/>
      <w:r w:rsidRPr="00F816DF">
        <w:rPr>
          <w:rFonts w:ascii="Times New Roman" w:hAnsi="Times New Roman" w:cs="Times New Roman"/>
          <w:sz w:val="20"/>
        </w:rPr>
        <w:t>ProdFTdia</w:t>
      </w:r>
      <w:proofErr w:type="gramEnd"/>
      <w:r w:rsidRPr="00F816DF">
        <w:rPr>
          <w:rFonts w:ascii="Times New Roman" w:hAnsi="Times New Roman" w:cs="Times New Roman"/>
          <w:sz w:val="20"/>
        </w:rPr>
        <w:t xml:space="preserve"> = 240. Deve-se observar que este exemplo aplica-se somente quando for necessária uma suposta abertura massiva de chamados, não se aplicando quando essa abertura puder ser aproveitada no paralelismo de atividades de um ciclo normal de</w:t>
      </w:r>
      <w:r w:rsidRPr="00F816DF">
        <w:rPr>
          <w:rFonts w:ascii="Times New Roman" w:hAnsi="Times New Roman" w:cs="Times New Roman"/>
          <w:spacing w:val="-5"/>
          <w:sz w:val="20"/>
        </w:rPr>
        <w:t xml:space="preserve"> </w:t>
      </w:r>
      <w:r w:rsidRPr="00F816DF">
        <w:rPr>
          <w:rFonts w:ascii="Times New Roman" w:hAnsi="Times New Roman" w:cs="Times New Roman"/>
          <w:sz w:val="20"/>
        </w:rPr>
        <w:t>carga.</w:t>
      </w:r>
    </w:p>
    <w:p w:rsidR="000D139F" w:rsidRDefault="000D139F">
      <w:pPr>
        <w:spacing w:line="360" w:lineRule="auto"/>
        <w:jc w:val="both"/>
        <w:rPr>
          <w:sz w:val="20"/>
        </w:rPr>
        <w:sectPr w:rsidR="000D139F">
          <w:headerReference w:type="default" r:id="rId8"/>
          <w:type w:val="continuous"/>
          <w:pgSz w:w="11900" w:h="16840"/>
          <w:pgMar w:top="1900" w:right="480" w:bottom="280" w:left="460" w:header="852" w:footer="720" w:gutter="0"/>
          <w:cols w:space="720"/>
        </w:sectPr>
      </w:pPr>
    </w:p>
    <w:p w:rsidR="000D139F" w:rsidRDefault="000F6348">
      <w:pPr>
        <w:pStyle w:val="Corpodetexto"/>
      </w:pPr>
      <w:r>
        <w:rPr>
          <w:noProof/>
          <w:lang w:val="pt-BR" w:eastAsia="pt-BR"/>
        </w:rPr>
        <w:lastRenderedPageBreak/>
        <mc:AlternateContent>
          <mc:Choice Requires="wpg">
            <w:drawing>
              <wp:anchor distT="0" distB="0" distL="114300" distR="114300" simplePos="0" relativeHeight="487263232" behindDoc="1" locked="0" layoutInCell="1" allowOverlap="1" wp14:anchorId="3C383C0A" wp14:editId="546427F2">
                <wp:simplePos x="0" y="0"/>
                <wp:positionH relativeFrom="page">
                  <wp:posOffset>3444240</wp:posOffset>
                </wp:positionH>
                <wp:positionV relativeFrom="page">
                  <wp:posOffset>5768340</wp:posOffset>
                </wp:positionV>
                <wp:extent cx="957580" cy="289560"/>
                <wp:effectExtent l="0" t="0" r="0" b="0"/>
                <wp:wrapNone/>
                <wp:docPr id="2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7580" cy="289560"/>
                          <a:chOff x="5424" y="9084"/>
                          <a:chExt cx="1508" cy="456"/>
                        </a:xfrm>
                      </wpg:grpSpPr>
                      <wps:wsp>
                        <wps:cNvPr id="25" name="Freeform 25"/>
                        <wps:cNvSpPr>
                          <a:spLocks/>
                        </wps:cNvSpPr>
                        <wps:spPr bwMode="auto">
                          <a:xfrm>
                            <a:off x="5424" y="9084"/>
                            <a:ext cx="1508" cy="456"/>
                          </a:xfrm>
                          <a:custGeom>
                            <a:avLst/>
                            <a:gdLst>
                              <a:gd name="T0" fmla="+- 0 6931 5424"/>
                              <a:gd name="T1" fmla="*/ T0 w 1508"/>
                              <a:gd name="T2" fmla="+- 0 9084 9084"/>
                              <a:gd name="T3" fmla="*/ 9084 h 456"/>
                              <a:gd name="T4" fmla="+- 0 5424 5424"/>
                              <a:gd name="T5" fmla="*/ T4 w 1508"/>
                              <a:gd name="T6" fmla="+- 0 9084 9084"/>
                              <a:gd name="T7" fmla="*/ 9084 h 456"/>
                              <a:gd name="T8" fmla="+- 0 5424 5424"/>
                              <a:gd name="T9" fmla="*/ T8 w 1508"/>
                              <a:gd name="T10" fmla="+- 0 9540 9084"/>
                              <a:gd name="T11" fmla="*/ 9540 h 456"/>
                              <a:gd name="T12" fmla="+- 0 6886 5424"/>
                              <a:gd name="T13" fmla="*/ T12 w 1508"/>
                              <a:gd name="T14" fmla="+- 0 9540 9084"/>
                              <a:gd name="T15" fmla="*/ 9540 h 456"/>
                              <a:gd name="T16" fmla="+- 0 6929 5424"/>
                              <a:gd name="T17" fmla="*/ T16 w 1508"/>
                              <a:gd name="T18" fmla="+- 0 9540 9084"/>
                              <a:gd name="T19" fmla="*/ 9540 h 456"/>
                              <a:gd name="T20" fmla="+- 0 6931 5424"/>
                              <a:gd name="T21" fmla="*/ T20 w 1508"/>
                              <a:gd name="T22" fmla="+- 0 9540 9084"/>
                              <a:gd name="T23" fmla="*/ 9540 h 456"/>
                              <a:gd name="T24" fmla="+- 0 6931 5424"/>
                              <a:gd name="T25" fmla="*/ T24 w 1508"/>
                              <a:gd name="T26" fmla="+- 0 9084 9084"/>
                              <a:gd name="T27" fmla="*/ 9084 h 456"/>
                            </a:gdLst>
                            <a:ahLst/>
                            <a:cxnLst>
                              <a:cxn ang="0">
                                <a:pos x="T1" y="T3"/>
                              </a:cxn>
                              <a:cxn ang="0">
                                <a:pos x="T5" y="T7"/>
                              </a:cxn>
                              <a:cxn ang="0">
                                <a:pos x="T9" y="T11"/>
                              </a:cxn>
                              <a:cxn ang="0">
                                <a:pos x="T13" y="T15"/>
                              </a:cxn>
                              <a:cxn ang="0">
                                <a:pos x="T17" y="T19"/>
                              </a:cxn>
                              <a:cxn ang="0">
                                <a:pos x="T21" y="T23"/>
                              </a:cxn>
                              <a:cxn ang="0">
                                <a:pos x="T25" y="T27"/>
                              </a:cxn>
                            </a:cxnLst>
                            <a:rect l="0" t="0" r="r" b="b"/>
                            <a:pathLst>
                              <a:path w="1508" h="456">
                                <a:moveTo>
                                  <a:pt x="1507" y="0"/>
                                </a:moveTo>
                                <a:lnTo>
                                  <a:pt x="0" y="0"/>
                                </a:lnTo>
                                <a:lnTo>
                                  <a:pt x="0" y="456"/>
                                </a:lnTo>
                                <a:lnTo>
                                  <a:pt x="1462" y="456"/>
                                </a:lnTo>
                                <a:lnTo>
                                  <a:pt x="1505" y="456"/>
                                </a:lnTo>
                                <a:lnTo>
                                  <a:pt x="1507" y="456"/>
                                </a:lnTo>
                                <a:lnTo>
                                  <a:pt x="1507" y="0"/>
                                </a:lnTo>
                                <a:close/>
                              </a:path>
                            </a:pathLst>
                          </a:custGeom>
                          <a:solidFill>
                            <a:srgbClr val="FF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Rectangle 24"/>
                        <wps:cNvSpPr>
                          <a:spLocks noChangeArrowheads="1"/>
                        </wps:cNvSpPr>
                        <wps:spPr bwMode="auto">
                          <a:xfrm>
                            <a:off x="6067" y="9340"/>
                            <a:ext cx="862"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271.2pt;margin-top:454.2pt;width:75.4pt;height:22.8pt;z-index:-16053248;mso-position-horizontal-relative:page;mso-position-vertical-relative:page" coordorigin="5424,9084" coordsize="1508,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">
                <v:shape id="Freeform 25" o:spid="_x0000_s1027" style="position:absolute;left:5424;top:9084;width:1508;height:456;visibility:visible;mso-wrap-style:square;v-text-anchor:top" coordsize="1508,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BgKsUA&#10;AADbAAAADwAAAGRycy9kb3ducmV2LnhtbESPQWvCQBSE70L/w/IKvYhuDFRKdBUVhNIKovXi7ZF9&#10;JsHs25hd17S/visIHoeZ+YaZzjtTi0CtqywrGA0TEMS51RUXCg4/68EHCOeRNdaWScEvOZjPXnpT&#10;zLS98Y7C3hciQthlqKD0vsmkdHlJBt3QNsTRO9nWoI+yLaRu8RbhppZpkoylwYrjQokNrUrKz/ur&#10;UeAv39vlmS7h2Df5Zv21DX/pJij19totJiA8df4ZfrQ/tYL0He5f4g+Qs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oGAqxQAAANsAAAAPAAAAAAAAAAAAAAAAAJgCAABkcnMv&#10;ZG93bnJldi54bWxQSwUGAAAAAAQABAD1AAAAigMAAAAA&#10;" path="m1507,l,,,456r1462,l1505,456r2,l1507,xe" fillcolor="#ffc" stroked="f">
                  <v:path arrowok="t" o:connecttype="custom" o:connectlocs="1507,9084;0,9084;0,9540;1462,9540;1505,9540;1507,9540;1507,9084" o:connectangles="0,0,0,0,0,0,0"/>
                </v:shape>
                <v:rect id="Rectangle 24" o:spid="_x0000_s1028" style="position:absolute;left:6067;top:9340;width:862;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ZMMYA&#10;AADbAAAADwAAAGRycy9kb3ducmV2LnhtbESPT2vCQBTE7wW/w/IK3uqmwYpN3YgWBC+C/w719sy+&#10;JiHZt+nuqmk/vVso9DjMzG+Y2bw3rbiS87VlBc+jBARxYXXNpYLjYfU0BeEDssbWMin4Jg/zfPAw&#10;w0zbG+/oug+liBD2GSqoQugyKX1RkUE/sh1x9D6tMxiidKXUDm8RblqZJslEGqw5LlTY0XtFRbO/&#10;GAXL1+nyazvmzc/ufKLTx7l5SV2i1PCxX7yBCNSH//Bfe60VpBP4/RJ/gM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ZMMYAAADbAAAADwAAAAAAAAAAAAAAAACYAgAAZHJz&#10;L2Rvd25yZXYueG1sUEsFBgAAAAAEAAQA9QAAAIsDAAAAAA==&#10;" fillcolor="black" stroked="f"/>
                <w10:wrap anchorx="page" anchory="page"/>
              </v:group>
            </w:pict>
          </mc:Fallback>
        </mc:AlternateContent>
      </w:r>
    </w:p>
    <w:p w:rsidR="000D139F" w:rsidRDefault="000D139F">
      <w:pPr>
        <w:pStyle w:val="Corpodetexto"/>
        <w:spacing w:before="11"/>
        <w:rPr>
          <w:sz w:val="22"/>
        </w:rPr>
      </w:pPr>
    </w:p>
    <w:tbl>
      <w:tblPr>
        <w:tblStyle w:val="TableNormal"/>
        <w:tblW w:w="0" w:type="auto"/>
        <w:tblInd w:w="162" w:type="dxa"/>
        <w:tblLayout w:type="fixed"/>
        <w:tblLook w:val="01E0" w:firstRow="1" w:lastRow="1" w:firstColumn="1" w:lastColumn="1" w:noHBand="0" w:noVBand="0"/>
      </w:tblPr>
      <w:tblGrid>
        <w:gridCol w:w="2175"/>
        <w:gridCol w:w="8446"/>
      </w:tblGrid>
      <w:tr w:rsidR="000D139F" w:rsidTr="003F1E26">
        <w:trPr>
          <w:trHeight w:val="243"/>
        </w:trPr>
        <w:tc>
          <w:tcPr>
            <w:tcW w:w="2175" w:type="dxa"/>
            <w:tcBorders>
              <w:top w:val="single" w:sz="8" w:space="0" w:color="7AA0CD"/>
              <w:left w:val="single" w:sz="8" w:space="0" w:color="7AA0CD"/>
              <w:bottom w:val="single" w:sz="8" w:space="0" w:color="7AA0CD"/>
            </w:tcBorders>
            <w:shd w:val="clear" w:color="auto" w:fill="4E81BD"/>
          </w:tcPr>
          <w:p w:rsidR="000D139F" w:rsidRPr="00F816DF" w:rsidRDefault="00CC64A0">
            <w:pPr>
              <w:pStyle w:val="TableParagraph"/>
              <w:spacing w:line="224" w:lineRule="exact"/>
              <w:rPr>
                <w:rFonts w:ascii="Times New Roman" w:hAnsi="Times New Roman" w:cs="Times New Roman"/>
                <w:b/>
                <w:sz w:val="20"/>
              </w:rPr>
            </w:pPr>
            <w:r w:rsidRPr="00F816DF">
              <w:rPr>
                <w:rFonts w:ascii="Times New Roman" w:hAnsi="Times New Roman" w:cs="Times New Roman"/>
                <w:b/>
                <w:color w:val="FFFFFF"/>
                <w:sz w:val="20"/>
              </w:rPr>
              <w:t>Variável</w:t>
            </w:r>
          </w:p>
        </w:tc>
        <w:tc>
          <w:tcPr>
            <w:tcW w:w="8446" w:type="dxa"/>
            <w:tcBorders>
              <w:top w:val="single" w:sz="8" w:space="0" w:color="7AA0CD"/>
              <w:bottom w:val="single" w:sz="8" w:space="0" w:color="7AA0CD"/>
              <w:right w:val="single" w:sz="8" w:space="0" w:color="7AA0CD"/>
            </w:tcBorders>
            <w:shd w:val="clear" w:color="auto" w:fill="4E81BD"/>
          </w:tcPr>
          <w:p w:rsidR="000D139F" w:rsidRPr="00F816DF" w:rsidRDefault="00CC64A0">
            <w:pPr>
              <w:pStyle w:val="TableParagraph"/>
              <w:spacing w:line="224" w:lineRule="exact"/>
              <w:ind w:left="176"/>
              <w:rPr>
                <w:rFonts w:ascii="Times New Roman" w:hAnsi="Times New Roman" w:cs="Times New Roman"/>
                <w:b/>
                <w:sz w:val="20"/>
              </w:rPr>
            </w:pPr>
            <w:r w:rsidRPr="00F816DF">
              <w:rPr>
                <w:rFonts w:ascii="Times New Roman" w:hAnsi="Times New Roman" w:cs="Times New Roman"/>
                <w:b/>
                <w:color w:val="FFFFFF"/>
                <w:sz w:val="20"/>
              </w:rPr>
              <w:t>Descrição</w:t>
            </w:r>
          </w:p>
        </w:tc>
      </w:tr>
      <w:tr w:rsidR="000D139F" w:rsidTr="003F1E26">
        <w:trPr>
          <w:trHeight w:val="2197"/>
        </w:trPr>
        <w:tc>
          <w:tcPr>
            <w:tcW w:w="2175" w:type="dxa"/>
            <w:tcBorders>
              <w:top w:val="single" w:sz="8" w:space="0" w:color="7AA0CD"/>
              <w:left w:val="single" w:sz="8" w:space="0" w:color="7AA0CD"/>
              <w:bottom w:val="single" w:sz="8" w:space="0" w:color="7AA0CD"/>
            </w:tcBorders>
          </w:tcPr>
          <w:p w:rsidR="000D139F" w:rsidRPr="00F816DF" w:rsidRDefault="00CC64A0">
            <w:pPr>
              <w:pStyle w:val="TableParagraph"/>
              <w:ind w:right="357"/>
              <w:rPr>
                <w:rFonts w:ascii="Times New Roman" w:hAnsi="Times New Roman" w:cs="Times New Roman"/>
                <w:sz w:val="20"/>
              </w:rPr>
            </w:pPr>
            <w:r w:rsidRPr="00F816DF">
              <w:rPr>
                <w:rFonts w:ascii="Times New Roman" w:hAnsi="Times New Roman" w:cs="Times New Roman"/>
                <w:sz w:val="20"/>
              </w:rPr>
              <w:t>(profissional) por dia (</w:t>
            </w:r>
            <w:proofErr w:type="gramStart"/>
            <w:r w:rsidRPr="00F816DF">
              <w:rPr>
                <w:rFonts w:ascii="Times New Roman" w:hAnsi="Times New Roman" w:cs="Times New Roman"/>
                <w:b/>
                <w:i/>
                <w:sz w:val="20"/>
              </w:rPr>
              <w:t>ProdFTdia</w:t>
            </w:r>
            <w:proofErr w:type="gramEnd"/>
            <w:r w:rsidRPr="00F816DF">
              <w:rPr>
                <w:rFonts w:ascii="Times New Roman" w:hAnsi="Times New Roman" w:cs="Times New Roman"/>
                <w:sz w:val="20"/>
              </w:rPr>
              <w:t>)</w:t>
            </w:r>
          </w:p>
        </w:tc>
        <w:tc>
          <w:tcPr>
            <w:tcW w:w="8446" w:type="dxa"/>
            <w:tcBorders>
              <w:top w:val="single" w:sz="8" w:space="0" w:color="7AA0CD"/>
              <w:bottom w:val="single" w:sz="8" w:space="0" w:color="7AA0CD"/>
              <w:right w:val="single" w:sz="8" w:space="0" w:color="7AA0CD"/>
            </w:tcBorders>
          </w:tcPr>
          <w:p w:rsidR="000D139F" w:rsidRPr="00F816DF" w:rsidRDefault="00CC64A0">
            <w:pPr>
              <w:pStyle w:val="TableParagraph"/>
              <w:ind w:left="176" w:right="86"/>
              <w:jc w:val="both"/>
              <w:rPr>
                <w:rFonts w:ascii="Times New Roman" w:hAnsi="Times New Roman" w:cs="Times New Roman"/>
                <w:sz w:val="20"/>
              </w:rPr>
            </w:pPr>
            <w:proofErr w:type="gramStart"/>
            <w:r w:rsidRPr="00F816DF">
              <w:rPr>
                <w:rFonts w:ascii="Times New Roman" w:hAnsi="Times New Roman" w:cs="Times New Roman"/>
                <w:sz w:val="20"/>
              </w:rPr>
              <w:t>por</w:t>
            </w:r>
            <w:proofErr w:type="gramEnd"/>
            <w:r w:rsidRPr="00F816DF">
              <w:rPr>
                <w:rFonts w:ascii="Times New Roman" w:hAnsi="Times New Roman" w:cs="Times New Roman"/>
                <w:sz w:val="20"/>
              </w:rPr>
              <w:t xml:space="preserve"> dia</w:t>
            </w:r>
            <w:r w:rsidRPr="00F816DF">
              <w:rPr>
                <w:rFonts w:ascii="Times New Roman" w:hAnsi="Times New Roman" w:cs="Times New Roman"/>
                <w:sz w:val="20"/>
                <w:vertAlign w:val="superscript"/>
              </w:rPr>
              <w:t>4</w:t>
            </w:r>
            <w:r w:rsidRPr="00F816DF">
              <w:rPr>
                <w:rFonts w:ascii="Times New Roman" w:hAnsi="Times New Roman" w:cs="Times New Roman"/>
                <w:sz w:val="20"/>
              </w:rPr>
              <w:t xml:space="preserve"> para o Grupo de Atividades ordinárias, executada na maioria das demandas das OS.</w:t>
            </w:r>
          </w:p>
          <w:p w:rsidR="000D139F" w:rsidRPr="00F816DF" w:rsidRDefault="00CC64A0">
            <w:pPr>
              <w:pStyle w:val="TableParagraph"/>
              <w:ind w:left="884" w:right="84"/>
              <w:jc w:val="both"/>
              <w:rPr>
                <w:rFonts w:ascii="Times New Roman" w:hAnsi="Times New Roman" w:cs="Times New Roman"/>
                <w:sz w:val="20"/>
              </w:rPr>
            </w:pPr>
            <w:r w:rsidRPr="00F816DF">
              <w:rPr>
                <w:rFonts w:ascii="Times New Roman" w:hAnsi="Times New Roman" w:cs="Times New Roman"/>
                <w:b/>
                <w:i/>
                <w:sz w:val="20"/>
              </w:rPr>
              <w:t xml:space="preserve">Observação: </w:t>
            </w:r>
            <w:r w:rsidRPr="00F816DF">
              <w:rPr>
                <w:rFonts w:ascii="Times New Roman" w:hAnsi="Times New Roman" w:cs="Times New Roman"/>
                <w:sz w:val="20"/>
              </w:rPr>
              <w:t xml:space="preserve">A produtividade está ligada a um Grupo de Atividades específico, mas a inclusão ou exclusão de atividades não necessariamente implica em diminuição ou aumento na produtividade já que o paralelismo pode absorver novas atividades e o tempo de determinadas atividades pode não implicar em maior produtividade no caso de exclusão de atividades. </w:t>
            </w:r>
            <w:r w:rsidRPr="00F816DF">
              <w:rPr>
                <w:rFonts w:ascii="Times New Roman" w:hAnsi="Times New Roman" w:cs="Times New Roman"/>
                <w:sz w:val="20"/>
                <w:u w:val="single"/>
              </w:rPr>
              <w:t>A definição da produtividade</w:t>
            </w:r>
            <w:r w:rsidRPr="00F816DF">
              <w:rPr>
                <w:rFonts w:ascii="Times New Roman" w:hAnsi="Times New Roman" w:cs="Times New Roman"/>
                <w:spacing w:val="10"/>
                <w:sz w:val="20"/>
                <w:u w:val="single"/>
              </w:rPr>
              <w:t xml:space="preserve"> </w:t>
            </w:r>
            <w:r w:rsidRPr="00F816DF">
              <w:rPr>
                <w:rFonts w:ascii="Times New Roman" w:hAnsi="Times New Roman" w:cs="Times New Roman"/>
                <w:sz w:val="20"/>
                <w:u w:val="single"/>
              </w:rPr>
              <w:t>de</w:t>
            </w:r>
          </w:p>
          <w:p w:rsidR="000D139F" w:rsidRPr="00F816DF" w:rsidRDefault="00CC64A0">
            <w:pPr>
              <w:pStyle w:val="TableParagraph"/>
              <w:spacing w:line="224" w:lineRule="exact"/>
              <w:ind w:left="884"/>
              <w:jc w:val="both"/>
              <w:rPr>
                <w:rFonts w:ascii="Times New Roman" w:hAnsi="Times New Roman" w:cs="Times New Roman"/>
                <w:sz w:val="20"/>
              </w:rPr>
            </w:pPr>
            <w:proofErr w:type="gramStart"/>
            <w:r w:rsidRPr="00F816DF">
              <w:rPr>
                <w:rFonts w:ascii="Times New Roman" w:hAnsi="Times New Roman" w:cs="Times New Roman"/>
                <w:sz w:val="20"/>
                <w:u w:val="single"/>
              </w:rPr>
              <w:t>um</w:t>
            </w:r>
            <w:proofErr w:type="gramEnd"/>
            <w:r w:rsidRPr="00F816DF">
              <w:rPr>
                <w:rFonts w:ascii="Times New Roman" w:hAnsi="Times New Roman" w:cs="Times New Roman"/>
                <w:sz w:val="20"/>
                <w:u w:val="single"/>
              </w:rPr>
              <w:t xml:space="preserve"> Grupo de Atividades será feita exclusivamente pelo TSE.</w:t>
            </w:r>
          </w:p>
        </w:tc>
      </w:tr>
      <w:tr w:rsidR="000D139F" w:rsidTr="003F1E26">
        <w:trPr>
          <w:trHeight w:val="1707"/>
        </w:trPr>
        <w:tc>
          <w:tcPr>
            <w:tcW w:w="2175" w:type="dxa"/>
            <w:tcBorders>
              <w:top w:val="single" w:sz="8" w:space="0" w:color="7AA0CD"/>
              <w:left w:val="single" w:sz="8" w:space="0" w:color="7AA0CD"/>
              <w:bottom w:val="single" w:sz="8" w:space="0" w:color="7AA0CD"/>
            </w:tcBorders>
          </w:tcPr>
          <w:p w:rsidR="000D139F" w:rsidRPr="00F816DF" w:rsidRDefault="00CC64A0">
            <w:pPr>
              <w:pStyle w:val="TableParagraph"/>
              <w:ind w:right="138"/>
              <w:rPr>
                <w:rFonts w:ascii="Times New Roman" w:hAnsi="Times New Roman" w:cs="Times New Roman"/>
                <w:sz w:val="20"/>
              </w:rPr>
            </w:pPr>
            <w:r w:rsidRPr="00F816DF">
              <w:rPr>
                <w:rFonts w:ascii="Times New Roman" w:hAnsi="Times New Roman" w:cs="Times New Roman"/>
                <w:sz w:val="20"/>
              </w:rPr>
              <w:t>Quantidade de Infraestrutura máxima disponível no local de armazenamento para o Grupo de Atividades (</w:t>
            </w:r>
            <w:proofErr w:type="gramStart"/>
            <w:r w:rsidRPr="00F816DF">
              <w:rPr>
                <w:rFonts w:ascii="Times New Roman" w:hAnsi="Times New Roman" w:cs="Times New Roman"/>
                <w:b/>
                <w:i/>
                <w:sz w:val="20"/>
              </w:rPr>
              <w:t>QtdInfraGA</w:t>
            </w:r>
            <w:proofErr w:type="gramEnd"/>
            <w:r w:rsidRPr="00F816DF">
              <w:rPr>
                <w:rFonts w:ascii="Times New Roman" w:hAnsi="Times New Roman" w:cs="Times New Roman"/>
                <w:sz w:val="20"/>
              </w:rPr>
              <w:t>)</w:t>
            </w:r>
          </w:p>
        </w:tc>
        <w:tc>
          <w:tcPr>
            <w:tcW w:w="8446" w:type="dxa"/>
            <w:tcBorders>
              <w:top w:val="single" w:sz="8" w:space="0" w:color="7AA0CD"/>
              <w:bottom w:val="single" w:sz="8" w:space="0" w:color="7AA0CD"/>
              <w:right w:val="single" w:sz="8" w:space="0" w:color="7AA0CD"/>
            </w:tcBorders>
          </w:tcPr>
          <w:p w:rsidR="000D139F" w:rsidRPr="00F816DF" w:rsidRDefault="00CC64A0">
            <w:pPr>
              <w:pStyle w:val="TableParagraph"/>
              <w:ind w:left="176" w:right="82"/>
              <w:jc w:val="both"/>
              <w:rPr>
                <w:rFonts w:ascii="Times New Roman" w:hAnsi="Times New Roman" w:cs="Times New Roman"/>
                <w:sz w:val="20"/>
              </w:rPr>
            </w:pPr>
            <w:r w:rsidRPr="00F816DF">
              <w:rPr>
                <w:rFonts w:ascii="Times New Roman" w:hAnsi="Times New Roman" w:cs="Times New Roman"/>
                <w:sz w:val="20"/>
              </w:rPr>
              <w:t>Representa a estrutura física disponível no local de armazenamento das urnas para execução dos Grupos de Atividades</w:t>
            </w:r>
            <w:r w:rsidRPr="00F816DF">
              <w:rPr>
                <w:rFonts w:ascii="Times New Roman" w:hAnsi="Times New Roman" w:cs="Times New Roman"/>
                <w:sz w:val="20"/>
                <w:vertAlign w:val="superscript"/>
              </w:rPr>
              <w:t>5</w:t>
            </w:r>
            <w:r w:rsidRPr="00F816DF">
              <w:rPr>
                <w:rFonts w:ascii="Times New Roman" w:hAnsi="Times New Roman" w:cs="Times New Roman"/>
                <w:sz w:val="20"/>
              </w:rPr>
              <w:t xml:space="preserve"> descritos na Ordem de Serviço, tais como: tomadas de energia elétrica, bancadas etc.</w:t>
            </w:r>
          </w:p>
          <w:p w:rsidR="000D139F" w:rsidRPr="00F816DF" w:rsidRDefault="00CC64A0">
            <w:pPr>
              <w:pStyle w:val="TableParagraph"/>
              <w:ind w:left="176" w:right="88"/>
              <w:jc w:val="both"/>
              <w:rPr>
                <w:rFonts w:ascii="Times New Roman" w:hAnsi="Times New Roman" w:cs="Times New Roman"/>
                <w:sz w:val="20"/>
              </w:rPr>
            </w:pPr>
            <w:r w:rsidRPr="00F816DF">
              <w:rPr>
                <w:rFonts w:ascii="Times New Roman" w:hAnsi="Times New Roman" w:cs="Times New Roman"/>
                <w:sz w:val="20"/>
              </w:rPr>
              <w:t xml:space="preserve">A variável </w:t>
            </w:r>
            <w:proofErr w:type="gramStart"/>
            <w:r w:rsidRPr="00F816DF">
              <w:rPr>
                <w:rFonts w:ascii="Times New Roman" w:hAnsi="Times New Roman" w:cs="Times New Roman"/>
                <w:b/>
                <w:i/>
                <w:sz w:val="20"/>
              </w:rPr>
              <w:t>QtdInfraGA</w:t>
            </w:r>
            <w:proofErr w:type="gramEnd"/>
            <w:r w:rsidRPr="00F816DF">
              <w:rPr>
                <w:rFonts w:ascii="Times New Roman" w:hAnsi="Times New Roman" w:cs="Times New Roman"/>
                <w:b/>
                <w:i/>
                <w:sz w:val="20"/>
              </w:rPr>
              <w:t xml:space="preserve"> </w:t>
            </w:r>
            <w:r w:rsidRPr="00F816DF">
              <w:rPr>
                <w:rFonts w:ascii="Times New Roman" w:hAnsi="Times New Roman" w:cs="Times New Roman"/>
                <w:sz w:val="20"/>
              </w:rPr>
              <w:t>é importante pois, em vários locais de armazenamento, principalmente os distribuídos (Cartórios Eleitorais), o espaço físico e/ou quantidade de tomadas é mais limitante do que a produtividade do</w:t>
            </w:r>
          </w:p>
          <w:p w:rsidR="000D139F" w:rsidRPr="00F816DF" w:rsidRDefault="00CC64A0">
            <w:pPr>
              <w:pStyle w:val="TableParagraph"/>
              <w:spacing w:line="222" w:lineRule="exact"/>
              <w:ind w:left="176"/>
              <w:jc w:val="both"/>
              <w:rPr>
                <w:rFonts w:ascii="Times New Roman" w:hAnsi="Times New Roman" w:cs="Times New Roman"/>
                <w:sz w:val="20"/>
              </w:rPr>
            </w:pPr>
            <w:proofErr w:type="gramStart"/>
            <w:r w:rsidRPr="00F816DF">
              <w:rPr>
                <w:rFonts w:ascii="Times New Roman" w:hAnsi="Times New Roman" w:cs="Times New Roman"/>
                <w:sz w:val="20"/>
              </w:rPr>
              <w:t>profissional</w:t>
            </w:r>
            <w:proofErr w:type="gramEnd"/>
            <w:r w:rsidRPr="00F816DF">
              <w:rPr>
                <w:rFonts w:ascii="Times New Roman" w:hAnsi="Times New Roman" w:cs="Times New Roman"/>
                <w:sz w:val="20"/>
              </w:rPr>
              <w:t xml:space="preserve"> alocado para o serviço.</w:t>
            </w:r>
          </w:p>
        </w:tc>
      </w:tr>
      <w:tr w:rsidR="000D139F" w:rsidTr="003F1E26">
        <w:trPr>
          <w:trHeight w:val="263"/>
        </w:trPr>
        <w:tc>
          <w:tcPr>
            <w:tcW w:w="2175" w:type="dxa"/>
            <w:tcBorders>
              <w:top w:val="single" w:sz="8" w:space="0" w:color="7AA0CD"/>
              <w:left w:val="single" w:sz="8" w:space="0" w:color="7AA0CD"/>
            </w:tcBorders>
          </w:tcPr>
          <w:p w:rsidR="000D139F" w:rsidRPr="00F816DF" w:rsidRDefault="00CC64A0">
            <w:pPr>
              <w:pStyle w:val="TableParagraph"/>
              <w:spacing w:before="1" w:line="242" w:lineRule="exact"/>
              <w:rPr>
                <w:rFonts w:ascii="Times New Roman" w:hAnsi="Times New Roman" w:cs="Times New Roman"/>
                <w:sz w:val="20"/>
              </w:rPr>
            </w:pPr>
            <w:r w:rsidRPr="00F816DF">
              <w:rPr>
                <w:rFonts w:ascii="Times New Roman" w:hAnsi="Times New Roman" w:cs="Times New Roman"/>
                <w:sz w:val="20"/>
              </w:rPr>
              <w:t>Produtividade efetiva</w:t>
            </w:r>
          </w:p>
        </w:tc>
        <w:tc>
          <w:tcPr>
            <w:tcW w:w="8446" w:type="dxa"/>
            <w:tcBorders>
              <w:top w:val="single" w:sz="8" w:space="0" w:color="7AA0CD"/>
              <w:right w:val="single" w:sz="8" w:space="0" w:color="7AA0CD"/>
            </w:tcBorders>
          </w:tcPr>
          <w:p w:rsidR="000D139F" w:rsidRPr="00F816DF" w:rsidRDefault="00CC64A0">
            <w:pPr>
              <w:pStyle w:val="TableParagraph"/>
              <w:spacing w:before="1" w:line="242" w:lineRule="exact"/>
              <w:ind w:left="177"/>
              <w:rPr>
                <w:rFonts w:ascii="Times New Roman" w:hAnsi="Times New Roman" w:cs="Times New Roman"/>
                <w:sz w:val="20"/>
              </w:rPr>
            </w:pPr>
            <w:r w:rsidRPr="00F816DF">
              <w:rPr>
                <w:rFonts w:ascii="Times New Roman" w:hAnsi="Times New Roman" w:cs="Times New Roman"/>
                <w:sz w:val="20"/>
              </w:rPr>
              <w:t xml:space="preserve">Esta variável será calculada levando-se em conta a </w:t>
            </w:r>
            <w:proofErr w:type="gramStart"/>
            <w:r w:rsidRPr="00F816DF">
              <w:rPr>
                <w:rFonts w:ascii="Times New Roman" w:hAnsi="Times New Roman" w:cs="Times New Roman"/>
                <w:b/>
                <w:i/>
                <w:sz w:val="20"/>
              </w:rPr>
              <w:t>QtdInfraGA</w:t>
            </w:r>
            <w:proofErr w:type="gramEnd"/>
            <w:r w:rsidRPr="00F816DF">
              <w:rPr>
                <w:rFonts w:ascii="Times New Roman" w:hAnsi="Times New Roman" w:cs="Times New Roman"/>
                <w:b/>
                <w:i/>
                <w:sz w:val="20"/>
              </w:rPr>
              <w:t xml:space="preserve"> </w:t>
            </w:r>
            <w:r w:rsidRPr="00F816DF">
              <w:rPr>
                <w:rFonts w:ascii="Times New Roman" w:hAnsi="Times New Roman" w:cs="Times New Roman"/>
                <w:sz w:val="20"/>
              </w:rPr>
              <w:t>do local de</w:t>
            </w:r>
          </w:p>
        </w:tc>
      </w:tr>
      <w:tr w:rsidR="000D139F" w:rsidTr="003F1E26">
        <w:trPr>
          <w:trHeight w:val="243"/>
        </w:trPr>
        <w:tc>
          <w:tcPr>
            <w:tcW w:w="2175" w:type="dxa"/>
            <w:tcBorders>
              <w:left w:val="single" w:sz="8" w:space="0" w:color="7AA0CD"/>
            </w:tcBorders>
          </w:tcPr>
          <w:p w:rsidR="000D139F" w:rsidRPr="00F816DF" w:rsidRDefault="00CC64A0">
            <w:pPr>
              <w:pStyle w:val="TableParagraph"/>
              <w:spacing w:line="224" w:lineRule="exact"/>
              <w:rPr>
                <w:rFonts w:ascii="Times New Roman" w:hAnsi="Times New Roman" w:cs="Times New Roman"/>
                <w:sz w:val="20"/>
              </w:rPr>
            </w:pPr>
            <w:proofErr w:type="gramStart"/>
            <w:r w:rsidRPr="00F816DF">
              <w:rPr>
                <w:rFonts w:ascii="Times New Roman" w:hAnsi="Times New Roman" w:cs="Times New Roman"/>
                <w:sz w:val="20"/>
              </w:rPr>
              <w:t>derivada</w:t>
            </w:r>
            <w:proofErr w:type="gramEnd"/>
            <w:r w:rsidRPr="00F816DF">
              <w:rPr>
                <w:rFonts w:ascii="Times New Roman" w:hAnsi="Times New Roman" w:cs="Times New Roman"/>
                <w:sz w:val="20"/>
              </w:rPr>
              <w:t xml:space="preserve"> da</w:t>
            </w:r>
          </w:p>
        </w:tc>
        <w:tc>
          <w:tcPr>
            <w:tcW w:w="8446" w:type="dxa"/>
            <w:tcBorders>
              <w:right w:val="single" w:sz="8" w:space="0" w:color="7AA0CD"/>
            </w:tcBorders>
          </w:tcPr>
          <w:p w:rsidR="000D139F" w:rsidRPr="00F816DF" w:rsidRDefault="00CC64A0">
            <w:pPr>
              <w:pStyle w:val="TableParagraph"/>
              <w:spacing w:line="224" w:lineRule="exact"/>
              <w:ind w:left="177"/>
              <w:rPr>
                <w:rFonts w:ascii="Times New Roman" w:hAnsi="Times New Roman" w:cs="Times New Roman"/>
                <w:i/>
                <w:sz w:val="20"/>
              </w:rPr>
            </w:pPr>
            <w:proofErr w:type="gramStart"/>
            <w:r w:rsidRPr="00F816DF">
              <w:rPr>
                <w:rFonts w:ascii="Times New Roman" w:hAnsi="Times New Roman" w:cs="Times New Roman"/>
                <w:sz w:val="20"/>
              </w:rPr>
              <w:t>armazenamento</w:t>
            </w:r>
            <w:proofErr w:type="gramEnd"/>
            <w:r w:rsidRPr="00F816DF">
              <w:rPr>
                <w:rFonts w:ascii="Times New Roman" w:hAnsi="Times New Roman" w:cs="Times New Roman"/>
                <w:sz w:val="20"/>
              </w:rPr>
              <w:t xml:space="preserve"> e a </w:t>
            </w:r>
            <w:r w:rsidRPr="00F816DF">
              <w:rPr>
                <w:rFonts w:ascii="Times New Roman" w:hAnsi="Times New Roman" w:cs="Times New Roman"/>
                <w:b/>
                <w:i/>
                <w:sz w:val="20"/>
              </w:rPr>
              <w:t>ProdFTdia</w:t>
            </w:r>
            <w:r w:rsidRPr="00F816DF">
              <w:rPr>
                <w:rFonts w:ascii="Times New Roman" w:hAnsi="Times New Roman" w:cs="Times New Roman"/>
                <w:i/>
                <w:sz w:val="20"/>
              </w:rPr>
              <w:t>.</w:t>
            </w:r>
          </w:p>
        </w:tc>
      </w:tr>
      <w:tr w:rsidR="000D139F" w:rsidTr="003F1E26">
        <w:trPr>
          <w:trHeight w:val="244"/>
        </w:trPr>
        <w:tc>
          <w:tcPr>
            <w:tcW w:w="2175" w:type="dxa"/>
            <w:tcBorders>
              <w:left w:val="single" w:sz="8" w:space="0" w:color="7AA0CD"/>
            </w:tcBorders>
          </w:tcPr>
          <w:p w:rsidR="000D139F" w:rsidRPr="00F816DF" w:rsidRDefault="00CC64A0">
            <w:pPr>
              <w:pStyle w:val="TableParagraph"/>
              <w:spacing w:line="225" w:lineRule="exact"/>
              <w:rPr>
                <w:rFonts w:ascii="Times New Roman" w:hAnsi="Times New Roman" w:cs="Times New Roman"/>
                <w:sz w:val="20"/>
              </w:rPr>
            </w:pPr>
            <w:proofErr w:type="gramStart"/>
            <w:r w:rsidRPr="00F816DF">
              <w:rPr>
                <w:rFonts w:ascii="Times New Roman" w:hAnsi="Times New Roman" w:cs="Times New Roman"/>
                <w:sz w:val="20"/>
              </w:rPr>
              <w:t>produtividade</w:t>
            </w:r>
            <w:proofErr w:type="gramEnd"/>
            <w:r w:rsidRPr="00F816DF">
              <w:rPr>
                <w:rFonts w:ascii="Times New Roman" w:hAnsi="Times New Roman" w:cs="Times New Roman"/>
                <w:sz w:val="20"/>
              </w:rPr>
              <w:t xml:space="preserve"> da Força</w:t>
            </w:r>
          </w:p>
        </w:tc>
        <w:tc>
          <w:tcPr>
            <w:tcW w:w="8446" w:type="dxa"/>
            <w:tcBorders>
              <w:right w:val="single" w:sz="8" w:space="0" w:color="7AA0CD"/>
            </w:tcBorders>
          </w:tcPr>
          <w:p w:rsidR="000D139F" w:rsidRPr="00F816DF" w:rsidRDefault="00CC64A0">
            <w:pPr>
              <w:pStyle w:val="TableParagraph"/>
              <w:spacing w:line="225" w:lineRule="exact"/>
              <w:ind w:left="176"/>
              <w:rPr>
                <w:rFonts w:ascii="Times New Roman" w:hAnsi="Times New Roman" w:cs="Times New Roman"/>
                <w:sz w:val="20"/>
              </w:rPr>
            </w:pPr>
            <w:r w:rsidRPr="00F816DF">
              <w:rPr>
                <w:rFonts w:ascii="Times New Roman" w:hAnsi="Times New Roman" w:cs="Times New Roman"/>
                <w:sz w:val="20"/>
              </w:rPr>
              <w:t>Se a infraestrutura (</w:t>
            </w:r>
            <w:proofErr w:type="gramStart"/>
            <w:r w:rsidRPr="00F816DF">
              <w:rPr>
                <w:rFonts w:ascii="Times New Roman" w:hAnsi="Times New Roman" w:cs="Times New Roman"/>
                <w:b/>
                <w:i/>
                <w:sz w:val="20"/>
              </w:rPr>
              <w:t>QtdInfraGA</w:t>
            </w:r>
            <w:proofErr w:type="gramEnd"/>
            <w:r w:rsidRPr="00F816DF">
              <w:rPr>
                <w:rFonts w:ascii="Times New Roman" w:hAnsi="Times New Roman" w:cs="Times New Roman"/>
                <w:sz w:val="20"/>
              </w:rPr>
              <w:t>) no local for menor do que produtividade</w:t>
            </w:r>
          </w:p>
        </w:tc>
      </w:tr>
      <w:tr w:rsidR="000D139F" w:rsidTr="003F1E26">
        <w:trPr>
          <w:trHeight w:val="244"/>
        </w:trPr>
        <w:tc>
          <w:tcPr>
            <w:tcW w:w="2175" w:type="dxa"/>
            <w:tcBorders>
              <w:left w:val="single" w:sz="8" w:space="0" w:color="7AA0CD"/>
            </w:tcBorders>
          </w:tcPr>
          <w:p w:rsidR="000D139F" w:rsidRPr="00F816DF" w:rsidRDefault="00CC64A0">
            <w:pPr>
              <w:pStyle w:val="TableParagraph"/>
              <w:spacing w:line="225" w:lineRule="exact"/>
              <w:rPr>
                <w:rFonts w:ascii="Times New Roman" w:hAnsi="Times New Roman" w:cs="Times New Roman"/>
                <w:sz w:val="20"/>
              </w:rPr>
            </w:pPr>
            <w:proofErr w:type="gramStart"/>
            <w:r w:rsidRPr="00F816DF">
              <w:rPr>
                <w:rFonts w:ascii="Times New Roman" w:hAnsi="Times New Roman" w:cs="Times New Roman"/>
                <w:sz w:val="20"/>
              </w:rPr>
              <w:t>de</w:t>
            </w:r>
            <w:proofErr w:type="gramEnd"/>
            <w:r w:rsidRPr="00F816DF">
              <w:rPr>
                <w:rFonts w:ascii="Times New Roman" w:hAnsi="Times New Roman" w:cs="Times New Roman"/>
                <w:sz w:val="20"/>
              </w:rPr>
              <w:t xml:space="preserve"> Trabalho e da</w:t>
            </w:r>
          </w:p>
        </w:tc>
        <w:tc>
          <w:tcPr>
            <w:tcW w:w="8446" w:type="dxa"/>
            <w:tcBorders>
              <w:right w:val="single" w:sz="8" w:space="0" w:color="7AA0CD"/>
            </w:tcBorders>
          </w:tcPr>
          <w:p w:rsidR="000D139F" w:rsidRPr="00F816DF" w:rsidRDefault="00CC64A0">
            <w:pPr>
              <w:pStyle w:val="TableParagraph"/>
              <w:spacing w:line="225" w:lineRule="exact"/>
              <w:ind w:left="177"/>
              <w:rPr>
                <w:rFonts w:ascii="Times New Roman" w:hAnsi="Times New Roman" w:cs="Times New Roman"/>
                <w:sz w:val="20"/>
              </w:rPr>
            </w:pPr>
            <w:proofErr w:type="gramStart"/>
            <w:r w:rsidRPr="00F816DF">
              <w:rPr>
                <w:rFonts w:ascii="Times New Roman" w:hAnsi="Times New Roman" w:cs="Times New Roman"/>
                <w:sz w:val="20"/>
              </w:rPr>
              <w:t>diária</w:t>
            </w:r>
            <w:proofErr w:type="gramEnd"/>
            <w:r w:rsidRPr="00F816DF">
              <w:rPr>
                <w:rFonts w:ascii="Times New Roman" w:hAnsi="Times New Roman" w:cs="Times New Roman"/>
                <w:sz w:val="20"/>
              </w:rPr>
              <w:t xml:space="preserve"> por força de trabalho (</w:t>
            </w:r>
            <w:r w:rsidRPr="00F816DF">
              <w:rPr>
                <w:rFonts w:ascii="Times New Roman" w:hAnsi="Times New Roman" w:cs="Times New Roman"/>
                <w:b/>
                <w:i/>
                <w:sz w:val="20"/>
              </w:rPr>
              <w:t>ProdFTdia</w:t>
            </w:r>
            <w:r w:rsidRPr="00F816DF">
              <w:rPr>
                <w:rFonts w:ascii="Times New Roman" w:hAnsi="Times New Roman" w:cs="Times New Roman"/>
                <w:sz w:val="20"/>
              </w:rPr>
              <w:t>), então a Produtividade efetiva</w:t>
            </w:r>
          </w:p>
        </w:tc>
      </w:tr>
      <w:tr w:rsidR="000D139F" w:rsidTr="003F1E26">
        <w:trPr>
          <w:trHeight w:val="243"/>
        </w:trPr>
        <w:tc>
          <w:tcPr>
            <w:tcW w:w="2175" w:type="dxa"/>
            <w:tcBorders>
              <w:left w:val="single" w:sz="8" w:space="0" w:color="7AA0CD"/>
            </w:tcBorders>
          </w:tcPr>
          <w:p w:rsidR="000D139F" w:rsidRPr="00F816DF" w:rsidRDefault="00CC64A0">
            <w:pPr>
              <w:pStyle w:val="TableParagraph"/>
              <w:spacing w:line="224" w:lineRule="exact"/>
              <w:rPr>
                <w:rFonts w:ascii="Times New Roman" w:hAnsi="Times New Roman" w:cs="Times New Roman"/>
                <w:sz w:val="20"/>
              </w:rPr>
            </w:pPr>
            <w:proofErr w:type="gramStart"/>
            <w:r w:rsidRPr="00F816DF">
              <w:rPr>
                <w:rFonts w:ascii="Times New Roman" w:hAnsi="Times New Roman" w:cs="Times New Roman"/>
                <w:sz w:val="20"/>
              </w:rPr>
              <w:t>infraestrutura</w:t>
            </w:r>
            <w:proofErr w:type="gramEnd"/>
            <w:r w:rsidRPr="00F816DF">
              <w:rPr>
                <w:rFonts w:ascii="Times New Roman" w:hAnsi="Times New Roman" w:cs="Times New Roman"/>
                <w:sz w:val="20"/>
              </w:rPr>
              <w:t xml:space="preserve"> do local</w:t>
            </w:r>
          </w:p>
        </w:tc>
        <w:tc>
          <w:tcPr>
            <w:tcW w:w="8446" w:type="dxa"/>
            <w:tcBorders>
              <w:right w:val="single" w:sz="8" w:space="0" w:color="7AA0CD"/>
            </w:tcBorders>
          </w:tcPr>
          <w:p w:rsidR="000D139F" w:rsidRPr="00F816DF" w:rsidRDefault="00CC64A0">
            <w:pPr>
              <w:pStyle w:val="TableParagraph"/>
              <w:spacing w:line="224" w:lineRule="exact"/>
              <w:ind w:left="177"/>
              <w:rPr>
                <w:rFonts w:ascii="Times New Roman" w:hAnsi="Times New Roman" w:cs="Times New Roman"/>
                <w:i/>
                <w:sz w:val="20"/>
              </w:rPr>
            </w:pPr>
            <w:r w:rsidRPr="00F816DF">
              <w:rPr>
                <w:rFonts w:ascii="Times New Roman" w:hAnsi="Times New Roman" w:cs="Times New Roman"/>
                <w:sz w:val="20"/>
              </w:rPr>
              <w:t>(</w:t>
            </w:r>
            <w:proofErr w:type="gramStart"/>
            <w:r w:rsidRPr="00F816DF">
              <w:rPr>
                <w:rFonts w:ascii="Times New Roman" w:hAnsi="Times New Roman" w:cs="Times New Roman"/>
                <w:b/>
                <w:i/>
                <w:sz w:val="20"/>
              </w:rPr>
              <w:t>ProdLoc</w:t>
            </w:r>
            <w:proofErr w:type="gramEnd"/>
            <w:r w:rsidRPr="00F816DF">
              <w:rPr>
                <w:rFonts w:ascii="Times New Roman" w:hAnsi="Times New Roman" w:cs="Times New Roman"/>
                <w:sz w:val="20"/>
              </w:rPr>
              <w:t xml:space="preserve">) será igual à </w:t>
            </w:r>
            <w:r w:rsidRPr="00F816DF">
              <w:rPr>
                <w:rFonts w:ascii="Times New Roman" w:hAnsi="Times New Roman" w:cs="Times New Roman"/>
                <w:b/>
                <w:i/>
                <w:sz w:val="20"/>
              </w:rPr>
              <w:t>QtdInfraGA</w:t>
            </w:r>
            <w:r w:rsidRPr="00F816DF">
              <w:rPr>
                <w:rFonts w:ascii="Times New Roman" w:hAnsi="Times New Roman" w:cs="Times New Roman"/>
                <w:sz w:val="20"/>
              </w:rPr>
              <w:t xml:space="preserve">, caso contrário, será igual a </w:t>
            </w:r>
            <w:r w:rsidRPr="00F816DF">
              <w:rPr>
                <w:rFonts w:ascii="Times New Roman" w:hAnsi="Times New Roman" w:cs="Times New Roman"/>
                <w:b/>
                <w:i/>
                <w:sz w:val="20"/>
              </w:rPr>
              <w:t>ProdFTdia</w:t>
            </w:r>
            <w:r w:rsidRPr="00F816DF">
              <w:rPr>
                <w:rFonts w:ascii="Times New Roman" w:hAnsi="Times New Roman" w:cs="Times New Roman"/>
                <w:i/>
                <w:sz w:val="20"/>
              </w:rPr>
              <w:t>.</w:t>
            </w:r>
          </w:p>
        </w:tc>
      </w:tr>
      <w:tr w:rsidR="000D139F" w:rsidTr="003F1E26">
        <w:trPr>
          <w:trHeight w:val="225"/>
        </w:trPr>
        <w:tc>
          <w:tcPr>
            <w:tcW w:w="2175" w:type="dxa"/>
            <w:tcBorders>
              <w:left w:val="single" w:sz="8" w:space="0" w:color="7AA0CD"/>
              <w:bottom w:val="single" w:sz="8" w:space="0" w:color="7AA0CD"/>
            </w:tcBorders>
          </w:tcPr>
          <w:p w:rsidR="000D139F" w:rsidRPr="00F816DF" w:rsidRDefault="00CC64A0">
            <w:pPr>
              <w:pStyle w:val="TableParagraph"/>
              <w:spacing w:line="206" w:lineRule="exact"/>
              <w:rPr>
                <w:rFonts w:ascii="Times New Roman" w:hAnsi="Times New Roman" w:cs="Times New Roman"/>
                <w:sz w:val="20"/>
              </w:rPr>
            </w:pPr>
            <w:r w:rsidRPr="00F816DF">
              <w:rPr>
                <w:rFonts w:ascii="Times New Roman" w:hAnsi="Times New Roman" w:cs="Times New Roman"/>
                <w:sz w:val="20"/>
              </w:rPr>
              <w:t>(</w:t>
            </w:r>
            <w:proofErr w:type="gramStart"/>
            <w:r w:rsidRPr="00F816DF">
              <w:rPr>
                <w:rFonts w:ascii="Times New Roman" w:hAnsi="Times New Roman" w:cs="Times New Roman"/>
                <w:b/>
                <w:i/>
                <w:sz w:val="20"/>
              </w:rPr>
              <w:t>ProdLoc</w:t>
            </w:r>
            <w:proofErr w:type="gramEnd"/>
            <w:r w:rsidRPr="00F816DF">
              <w:rPr>
                <w:rFonts w:ascii="Times New Roman" w:hAnsi="Times New Roman" w:cs="Times New Roman"/>
                <w:sz w:val="20"/>
              </w:rPr>
              <w:t>)</w:t>
            </w:r>
          </w:p>
        </w:tc>
        <w:tc>
          <w:tcPr>
            <w:tcW w:w="8446" w:type="dxa"/>
            <w:tcBorders>
              <w:bottom w:val="single" w:sz="8" w:space="0" w:color="7AA0CD"/>
              <w:right w:val="single" w:sz="8" w:space="0" w:color="7AA0CD"/>
            </w:tcBorders>
          </w:tcPr>
          <w:p w:rsidR="000D139F" w:rsidRPr="00F816DF" w:rsidRDefault="000D139F">
            <w:pPr>
              <w:pStyle w:val="TableParagraph"/>
              <w:ind w:left="0"/>
              <w:rPr>
                <w:rFonts w:ascii="Times New Roman" w:hAnsi="Times New Roman" w:cs="Times New Roman"/>
                <w:sz w:val="16"/>
              </w:rPr>
            </w:pPr>
          </w:p>
        </w:tc>
      </w:tr>
      <w:tr w:rsidR="000D139F" w:rsidTr="003F1E26">
        <w:trPr>
          <w:trHeight w:val="3762"/>
        </w:trPr>
        <w:tc>
          <w:tcPr>
            <w:tcW w:w="2175" w:type="dxa"/>
            <w:tcBorders>
              <w:top w:val="single" w:sz="8" w:space="0" w:color="7AA0CD"/>
              <w:left w:val="single" w:sz="8" w:space="0" w:color="7AA0CD"/>
              <w:bottom w:val="single" w:sz="8" w:space="0" w:color="7AA0CD"/>
            </w:tcBorders>
          </w:tcPr>
          <w:p w:rsidR="000D139F" w:rsidRPr="00F816DF" w:rsidRDefault="00CC64A0">
            <w:pPr>
              <w:pStyle w:val="TableParagraph"/>
              <w:ind w:right="392"/>
              <w:rPr>
                <w:rFonts w:ascii="Times New Roman" w:hAnsi="Times New Roman" w:cs="Times New Roman"/>
                <w:sz w:val="20"/>
              </w:rPr>
            </w:pPr>
            <w:r w:rsidRPr="00F816DF">
              <w:rPr>
                <w:rFonts w:ascii="Times New Roman" w:hAnsi="Times New Roman" w:cs="Times New Roman"/>
                <w:sz w:val="20"/>
              </w:rPr>
              <w:t>Unidades de Serviço Técnico (</w:t>
            </w:r>
            <w:r w:rsidRPr="00F816DF">
              <w:rPr>
                <w:rFonts w:ascii="Times New Roman" w:hAnsi="Times New Roman" w:cs="Times New Roman"/>
                <w:b/>
                <w:i/>
                <w:sz w:val="20"/>
              </w:rPr>
              <w:t>UST</w:t>
            </w:r>
            <w:r w:rsidRPr="00F816DF">
              <w:rPr>
                <w:rFonts w:ascii="Times New Roman" w:hAnsi="Times New Roman" w:cs="Times New Roman"/>
                <w:sz w:val="20"/>
              </w:rPr>
              <w:t>)</w:t>
            </w:r>
          </w:p>
        </w:tc>
        <w:tc>
          <w:tcPr>
            <w:tcW w:w="8446" w:type="dxa"/>
            <w:tcBorders>
              <w:top w:val="single" w:sz="8" w:space="0" w:color="7AA0CD"/>
              <w:bottom w:val="single" w:sz="8" w:space="0" w:color="7AA0CD"/>
              <w:right w:val="single" w:sz="8" w:space="0" w:color="7AA0CD"/>
            </w:tcBorders>
          </w:tcPr>
          <w:p w:rsidR="000D139F" w:rsidRPr="00F816DF" w:rsidRDefault="00CC64A0">
            <w:pPr>
              <w:pStyle w:val="TableParagraph"/>
              <w:ind w:left="177" w:right="84"/>
              <w:jc w:val="both"/>
              <w:rPr>
                <w:rFonts w:ascii="Times New Roman" w:hAnsi="Times New Roman" w:cs="Times New Roman"/>
                <w:sz w:val="20"/>
              </w:rPr>
            </w:pPr>
            <w:r w:rsidRPr="00F816DF">
              <w:rPr>
                <w:rFonts w:ascii="Times New Roman" w:hAnsi="Times New Roman" w:cs="Times New Roman"/>
                <w:sz w:val="20"/>
              </w:rPr>
              <w:t xml:space="preserve">É a unidade de medida a ser utilizada para mensurar os serviços a serem prestados. Dada </w:t>
            </w:r>
            <w:proofErr w:type="gramStart"/>
            <w:r w:rsidRPr="00F816DF">
              <w:rPr>
                <w:rFonts w:ascii="Times New Roman" w:hAnsi="Times New Roman" w:cs="Times New Roman"/>
                <w:sz w:val="20"/>
              </w:rPr>
              <w:t>a</w:t>
            </w:r>
            <w:proofErr w:type="gramEnd"/>
            <w:r w:rsidRPr="00F816DF">
              <w:rPr>
                <w:rFonts w:ascii="Times New Roman" w:hAnsi="Times New Roman" w:cs="Times New Roman"/>
                <w:sz w:val="20"/>
              </w:rPr>
              <w:t xml:space="preserve"> produtividade possível de um local, a quantidade de USTs será definida pela relação entre Força de Trabalho e dias úteis estimados de realização do serviço. A fórmula para seu cálculo é:</w:t>
            </w:r>
          </w:p>
          <w:p w:rsidR="000D139F" w:rsidRPr="00F816DF" w:rsidRDefault="00CC64A0">
            <w:pPr>
              <w:pStyle w:val="TableParagraph"/>
              <w:spacing w:line="180" w:lineRule="auto"/>
              <w:ind w:left="2551" w:right="2582"/>
              <w:jc w:val="center"/>
              <w:rPr>
                <w:rFonts w:ascii="Times New Roman" w:hAnsi="Times New Roman" w:cs="Times New Roman"/>
                <w:sz w:val="20"/>
              </w:rPr>
            </w:pPr>
            <w:r w:rsidRPr="00F816DF">
              <w:rPr>
                <w:rFonts w:ascii="Times New Roman" w:hAnsi="Times New Roman" w:cs="Times New Roman"/>
                <w:w w:val="110"/>
                <w:position w:val="-14"/>
                <w:sz w:val="20"/>
              </w:rPr>
              <w:t xml:space="preserve">UST =   </w:t>
            </w:r>
            <w:proofErr w:type="gramStart"/>
            <w:r w:rsidRPr="00F816DF">
              <w:rPr>
                <w:rFonts w:ascii="Times New Roman" w:hAnsi="Times New Roman" w:cs="Times New Roman"/>
                <w:w w:val="110"/>
                <w:sz w:val="20"/>
              </w:rPr>
              <w:t>QtdGA</w:t>
            </w:r>
            <w:proofErr w:type="gramEnd"/>
          </w:p>
          <w:p w:rsidR="000D139F" w:rsidRPr="00F816DF" w:rsidRDefault="00CC64A0">
            <w:pPr>
              <w:pStyle w:val="TableParagraph"/>
              <w:spacing w:line="166" w:lineRule="exact"/>
              <w:ind w:left="2644" w:right="1960"/>
              <w:jc w:val="center"/>
              <w:rPr>
                <w:rFonts w:ascii="Times New Roman" w:hAnsi="Times New Roman" w:cs="Times New Roman"/>
                <w:sz w:val="20"/>
              </w:rPr>
            </w:pPr>
            <w:proofErr w:type="gramStart"/>
            <w:r w:rsidRPr="00F816DF">
              <w:rPr>
                <w:rFonts w:ascii="Times New Roman" w:hAnsi="Times New Roman" w:cs="Times New Roman"/>
                <w:w w:val="115"/>
                <w:sz w:val="20"/>
              </w:rPr>
              <w:t>ProdLoc</w:t>
            </w:r>
            <w:proofErr w:type="gramEnd"/>
          </w:p>
          <w:p w:rsidR="000D139F" w:rsidRPr="00F816DF" w:rsidRDefault="00CC64A0">
            <w:pPr>
              <w:pStyle w:val="TableParagraph"/>
              <w:spacing w:line="224" w:lineRule="exact"/>
              <w:ind w:left="177"/>
              <w:jc w:val="both"/>
              <w:rPr>
                <w:rFonts w:ascii="Times New Roman" w:hAnsi="Times New Roman" w:cs="Times New Roman"/>
                <w:sz w:val="20"/>
              </w:rPr>
            </w:pPr>
            <w:r w:rsidRPr="00F816DF">
              <w:rPr>
                <w:rFonts w:ascii="Times New Roman" w:hAnsi="Times New Roman" w:cs="Times New Roman"/>
                <w:sz w:val="20"/>
              </w:rPr>
              <w:t xml:space="preserve">O resultado será o número de </w:t>
            </w:r>
            <w:r w:rsidRPr="00F816DF">
              <w:rPr>
                <w:rFonts w:ascii="Times New Roman" w:hAnsi="Times New Roman" w:cs="Times New Roman"/>
                <w:b/>
                <w:i/>
                <w:sz w:val="20"/>
              </w:rPr>
              <w:t xml:space="preserve">USTs </w:t>
            </w:r>
            <w:r w:rsidRPr="00F816DF">
              <w:rPr>
                <w:rFonts w:ascii="Times New Roman" w:hAnsi="Times New Roman" w:cs="Times New Roman"/>
                <w:sz w:val="20"/>
              </w:rPr>
              <w:t>estimadas para o serviço. Essa estimativa</w:t>
            </w:r>
          </w:p>
          <w:p w:rsidR="000D139F" w:rsidRPr="00F816DF" w:rsidRDefault="00CC64A0">
            <w:pPr>
              <w:pStyle w:val="TableParagraph"/>
              <w:ind w:left="177" w:right="87"/>
              <w:jc w:val="both"/>
              <w:rPr>
                <w:rFonts w:ascii="Times New Roman" w:hAnsi="Times New Roman" w:cs="Times New Roman"/>
                <w:sz w:val="20"/>
              </w:rPr>
            </w:pPr>
            <w:proofErr w:type="gramStart"/>
            <w:r w:rsidRPr="00F816DF">
              <w:rPr>
                <w:rFonts w:ascii="Times New Roman" w:hAnsi="Times New Roman" w:cs="Times New Roman"/>
                <w:sz w:val="20"/>
              </w:rPr>
              <w:t>será</w:t>
            </w:r>
            <w:proofErr w:type="gramEnd"/>
            <w:r w:rsidRPr="00F816DF">
              <w:rPr>
                <w:rFonts w:ascii="Times New Roman" w:hAnsi="Times New Roman" w:cs="Times New Roman"/>
                <w:sz w:val="20"/>
              </w:rPr>
              <w:t xml:space="preserve"> paga (multiplicado pelo valor em reais da </w:t>
            </w:r>
            <w:r w:rsidRPr="00F816DF">
              <w:rPr>
                <w:rFonts w:ascii="Times New Roman" w:hAnsi="Times New Roman" w:cs="Times New Roman"/>
                <w:b/>
                <w:sz w:val="20"/>
              </w:rPr>
              <w:t>UST</w:t>
            </w:r>
            <w:r w:rsidRPr="00F816DF">
              <w:rPr>
                <w:rFonts w:ascii="Times New Roman" w:hAnsi="Times New Roman" w:cs="Times New Roman"/>
                <w:sz w:val="20"/>
              </w:rPr>
              <w:t xml:space="preserve">) integralmente à Contratada caso o serviço seja comprovado conforme regras descritas neste </w:t>
            </w:r>
            <w:r w:rsidRPr="00F816DF">
              <w:rPr>
                <w:rFonts w:ascii="Times New Roman" w:hAnsi="Times New Roman" w:cs="Times New Roman"/>
                <w:b/>
                <w:sz w:val="20"/>
              </w:rPr>
              <w:t>Anexo I</w:t>
            </w:r>
            <w:r w:rsidRPr="00F816DF">
              <w:rPr>
                <w:rFonts w:ascii="Times New Roman" w:hAnsi="Times New Roman" w:cs="Times New Roman"/>
                <w:sz w:val="20"/>
              </w:rPr>
              <w:t>.</w:t>
            </w:r>
          </w:p>
          <w:p w:rsidR="000D139F" w:rsidRPr="00F816DF" w:rsidRDefault="00CC64A0">
            <w:pPr>
              <w:pStyle w:val="TableParagraph"/>
              <w:spacing w:line="244" w:lineRule="exact"/>
              <w:ind w:left="177"/>
              <w:jc w:val="both"/>
              <w:rPr>
                <w:rFonts w:ascii="Times New Roman" w:hAnsi="Times New Roman" w:cs="Times New Roman"/>
                <w:sz w:val="20"/>
              </w:rPr>
            </w:pPr>
            <w:r w:rsidRPr="00F816DF">
              <w:rPr>
                <w:rFonts w:ascii="Times New Roman" w:hAnsi="Times New Roman" w:cs="Times New Roman"/>
                <w:sz w:val="20"/>
              </w:rPr>
              <w:t xml:space="preserve">O número de </w:t>
            </w:r>
            <w:r w:rsidRPr="00F816DF">
              <w:rPr>
                <w:rFonts w:ascii="Times New Roman" w:hAnsi="Times New Roman" w:cs="Times New Roman"/>
                <w:b/>
                <w:sz w:val="20"/>
              </w:rPr>
              <w:t xml:space="preserve">UST </w:t>
            </w:r>
            <w:r w:rsidRPr="00F816DF">
              <w:rPr>
                <w:rFonts w:ascii="Times New Roman" w:hAnsi="Times New Roman" w:cs="Times New Roman"/>
                <w:sz w:val="20"/>
              </w:rPr>
              <w:t>será arredondado com a seguinte regra:</w:t>
            </w:r>
          </w:p>
          <w:p w:rsidR="000D139F" w:rsidRPr="00F816DF" w:rsidRDefault="00CC64A0">
            <w:pPr>
              <w:pStyle w:val="TableParagraph"/>
              <w:numPr>
                <w:ilvl w:val="0"/>
                <w:numId w:val="2"/>
              </w:numPr>
              <w:tabs>
                <w:tab w:val="left" w:pos="896"/>
                <w:tab w:val="left" w:pos="897"/>
              </w:tabs>
              <w:spacing w:line="352" w:lineRule="auto"/>
              <w:ind w:right="88"/>
              <w:jc w:val="right"/>
              <w:rPr>
                <w:rFonts w:ascii="Times New Roman" w:hAnsi="Times New Roman" w:cs="Times New Roman"/>
                <w:sz w:val="20"/>
              </w:rPr>
            </w:pPr>
            <w:r w:rsidRPr="00F816DF">
              <w:rPr>
                <w:rFonts w:ascii="Times New Roman" w:hAnsi="Times New Roman" w:cs="Times New Roman"/>
                <w:sz w:val="20"/>
              </w:rPr>
              <w:t>Utilizar-se-á como referência a função</w:t>
            </w:r>
            <w:r w:rsidRPr="00F816DF">
              <w:rPr>
                <w:rFonts w:ascii="Times New Roman" w:hAnsi="Times New Roman" w:cs="Times New Roman"/>
                <w:spacing w:val="22"/>
                <w:sz w:val="20"/>
              </w:rPr>
              <w:t xml:space="preserve"> </w:t>
            </w:r>
            <w:proofErr w:type="gramStart"/>
            <w:r w:rsidRPr="00F816DF">
              <w:rPr>
                <w:rFonts w:ascii="Times New Roman" w:hAnsi="Times New Roman" w:cs="Times New Roman"/>
                <w:sz w:val="20"/>
              </w:rPr>
              <w:t>ARRED(</w:t>
            </w:r>
            <w:proofErr w:type="gramEnd"/>
            <w:r w:rsidRPr="00F816DF">
              <w:rPr>
                <w:rFonts w:ascii="Times New Roman" w:hAnsi="Times New Roman" w:cs="Times New Roman"/>
                <w:sz w:val="20"/>
              </w:rPr>
              <w:t>número,</w:t>
            </w:r>
            <w:r w:rsidRPr="00F816DF">
              <w:rPr>
                <w:rFonts w:ascii="Times New Roman" w:hAnsi="Times New Roman" w:cs="Times New Roman"/>
                <w:spacing w:val="13"/>
                <w:sz w:val="20"/>
              </w:rPr>
              <w:t xml:space="preserve"> </w:t>
            </w:r>
            <w:r w:rsidRPr="00F816DF">
              <w:rPr>
                <w:rFonts w:ascii="Times New Roman" w:hAnsi="Times New Roman" w:cs="Times New Roman"/>
                <w:sz w:val="20"/>
              </w:rPr>
              <w:t>núm_dígitos),</w:t>
            </w:r>
            <w:r w:rsidRPr="00F816DF">
              <w:rPr>
                <w:rFonts w:ascii="Times New Roman" w:hAnsi="Times New Roman" w:cs="Times New Roman"/>
                <w:w w:val="99"/>
                <w:sz w:val="20"/>
              </w:rPr>
              <w:t xml:space="preserve"> </w:t>
            </w:r>
            <w:r w:rsidRPr="00F816DF">
              <w:rPr>
                <w:rFonts w:ascii="Times New Roman" w:hAnsi="Times New Roman" w:cs="Times New Roman"/>
                <w:sz w:val="20"/>
              </w:rPr>
              <w:t xml:space="preserve">do </w:t>
            </w:r>
            <w:r w:rsidRPr="00F816DF">
              <w:rPr>
                <w:rFonts w:ascii="Times New Roman" w:hAnsi="Times New Roman" w:cs="Times New Roman"/>
                <w:spacing w:val="18"/>
                <w:sz w:val="20"/>
              </w:rPr>
              <w:t xml:space="preserve"> </w:t>
            </w:r>
            <w:r w:rsidRPr="00F816DF">
              <w:rPr>
                <w:rFonts w:ascii="Times New Roman" w:hAnsi="Times New Roman" w:cs="Times New Roman"/>
                <w:sz w:val="20"/>
              </w:rPr>
              <w:t xml:space="preserve">Microsoft </w:t>
            </w:r>
            <w:r w:rsidRPr="00F816DF">
              <w:rPr>
                <w:rFonts w:ascii="Times New Roman" w:hAnsi="Times New Roman" w:cs="Times New Roman"/>
                <w:spacing w:val="19"/>
                <w:sz w:val="20"/>
              </w:rPr>
              <w:t xml:space="preserve"> </w:t>
            </w:r>
            <w:r w:rsidRPr="00F816DF">
              <w:rPr>
                <w:rFonts w:ascii="Times New Roman" w:hAnsi="Times New Roman" w:cs="Times New Roman"/>
                <w:sz w:val="20"/>
              </w:rPr>
              <w:t xml:space="preserve">Excel </w:t>
            </w:r>
            <w:r w:rsidRPr="00F816DF">
              <w:rPr>
                <w:rFonts w:ascii="Times New Roman" w:hAnsi="Times New Roman" w:cs="Times New Roman"/>
                <w:spacing w:val="17"/>
                <w:sz w:val="20"/>
              </w:rPr>
              <w:t xml:space="preserve"> </w:t>
            </w:r>
            <w:r w:rsidRPr="00F816DF">
              <w:rPr>
                <w:rFonts w:ascii="Times New Roman" w:hAnsi="Times New Roman" w:cs="Times New Roman"/>
                <w:sz w:val="20"/>
              </w:rPr>
              <w:t xml:space="preserve">2007 </w:t>
            </w:r>
            <w:r w:rsidRPr="00F816DF">
              <w:rPr>
                <w:rFonts w:ascii="Times New Roman" w:hAnsi="Times New Roman" w:cs="Times New Roman"/>
                <w:spacing w:val="18"/>
                <w:sz w:val="20"/>
              </w:rPr>
              <w:t xml:space="preserve"> </w:t>
            </w:r>
            <w:r w:rsidRPr="00F816DF">
              <w:rPr>
                <w:rFonts w:ascii="Times New Roman" w:hAnsi="Times New Roman" w:cs="Times New Roman"/>
                <w:sz w:val="20"/>
              </w:rPr>
              <w:t xml:space="preserve">(Português), </w:t>
            </w:r>
            <w:r w:rsidRPr="00F816DF">
              <w:rPr>
                <w:rFonts w:ascii="Times New Roman" w:hAnsi="Times New Roman" w:cs="Times New Roman"/>
                <w:spacing w:val="19"/>
                <w:sz w:val="20"/>
              </w:rPr>
              <w:t xml:space="preserve"> </w:t>
            </w:r>
            <w:r w:rsidRPr="00F816DF">
              <w:rPr>
                <w:rFonts w:ascii="Times New Roman" w:hAnsi="Times New Roman" w:cs="Times New Roman"/>
                <w:sz w:val="20"/>
              </w:rPr>
              <w:t xml:space="preserve">será </w:t>
            </w:r>
            <w:r w:rsidRPr="00F816DF">
              <w:rPr>
                <w:rFonts w:ascii="Times New Roman" w:hAnsi="Times New Roman" w:cs="Times New Roman"/>
                <w:spacing w:val="18"/>
                <w:sz w:val="20"/>
              </w:rPr>
              <w:t xml:space="preserve"> </w:t>
            </w:r>
            <w:r w:rsidRPr="00F816DF">
              <w:rPr>
                <w:rFonts w:ascii="Times New Roman" w:hAnsi="Times New Roman" w:cs="Times New Roman"/>
                <w:sz w:val="20"/>
              </w:rPr>
              <w:t xml:space="preserve">utilizado </w:t>
            </w:r>
            <w:r w:rsidRPr="00F816DF">
              <w:rPr>
                <w:rFonts w:ascii="Times New Roman" w:hAnsi="Times New Roman" w:cs="Times New Roman"/>
                <w:spacing w:val="19"/>
                <w:sz w:val="20"/>
              </w:rPr>
              <w:t xml:space="preserve"> </w:t>
            </w:r>
            <w:r w:rsidRPr="00F816DF">
              <w:rPr>
                <w:rFonts w:ascii="Times New Roman" w:hAnsi="Times New Roman" w:cs="Times New Roman"/>
                <w:sz w:val="20"/>
              </w:rPr>
              <w:t xml:space="preserve">o </w:t>
            </w:r>
            <w:r w:rsidRPr="00F816DF">
              <w:rPr>
                <w:rFonts w:ascii="Times New Roman" w:hAnsi="Times New Roman" w:cs="Times New Roman"/>
                <w:spacing w:val="17"/>
                <w:sz w:val="20"/>
              </w:rPr>
              <w:t xml:space="preserve"> </w:t>
            </w:r>
            <w:r w:rsidRPr="00F816DF">
              <w:rPr>
                <w:rFonts w:ascii="Times New Roman" w:hAnsi="Times New Roman" w:cs="Times New Roman"/>
                <w:sz w:val="20"/>
              </w:rPr>
              <w:t>parâmetro</w:t>
            </w:r>
          </w:p>
          <w:p w:rsidR="000D139F" w:rsidRPr="00F816DF" w:rsidRDefault="00CC64A0">
            <w:pPr>
              <w:pStyle w:val="TableParagraph"/>
              <w:ind w:left="0" w:right="86"/>
              <w:jc w:val="right"/>
              <w:rPr>
                <w:rFonts w:ascii="Times New Roman" w:hAnsi="Times New Roman" w:cs="Times New Roman"/>
                <w:sz w:val="20"/>
              </w:rPr>
            </w:pPr>
            <w:proofErr w:type="gramStart"/>
            <w:r w:rsidRPr="00F816DF">
              <w:rPr>
                <w:rFonts w:ascii="Times New Roman" w:hAnsi="Times New Roman" w:cs="Times New Roman"/>
                <w:sz w:val="20"/>
              </w:rPr>
              <w:t>núm_dígitos</w:t>
            </w:r>
            <w:proofErr w:type="gramEnd"/>
            <w:r w:rsidRPr="00F816DF">
              <w:rPr>
                <w:rFonts w:ascii="Times New Roman" w:hAnsi="Times New Roman" w:cs="Times New Roman"/>
                <w:sz w:val="20"/>
              </w:rPr>
              <w:t>=2,   ou   seja,   o   arredondamento   será   de   duas</w:t>
            </w:r>
            <w:r w:rsidRPr="00F816DF">
              <w:rPr>
                <w:rFonts w:ascii="Times New Roman" w:hAnsi="Times New Roman" w:cs="Times New Roman"/>
                <w:spacing w:val="5"/>
                <w:sz w:val="20"/>
              </w:rPr>
              <w:t xml:space="preserve"> </w:t>
            </w:r>
            <w:r w:rsidRPr="00F816DF">
              <w:rPr>
                <w:rFonts w:ascii="Times New Roman" w:hAnsi="Times New Roman" w:cs="Times New Roman"/>
                <w:sz w:val="20"/>
              </w:rPr>
              <w:t>casas</w:t>
            </w:r>
          </w:p>
        </w:tc>
      </w:tr>
    </w:tbl>
    <w:p w:rsidR="000D139F" w:rsidRDefault="000F6348">
      <w:pPr>
        <w:pStyle w:val="Corpodetexto"/>
        <w:spacing w:before="2"/>
        <w:rPr>
          <w:sz w:val="26"/>
        </w:rPr>
      </w:pPr>
      <w:r>
        <w:rPr>
          <w:noProof/>
          <w:lang w:val="pt-BR" w:eastAsia="pt-BR"/>
        </w:rPr>
        <mc:AlternateContent>
          <mc:Choice Requires="wps">
            <w:drawing>
              <wp:anchor distT="0" distB="0" distL="0" distR="0" simplePos="0" relativeHeight="487589376" behindDoc="1" locked="0" layoutInCell="1" allowOverlap="1" wp14:anchorId="215D405D" wp14:editId="117AF446">
                <wp:simplePos x="0" y="0"/>
                <wp:positionH relativeFrom="page">
                  <wp:posOffset>457200</wp:posOffset>
                </wp:positionH>
                <wp:positionV relativeFrom="paragraph">
                  <wp:posOffset>216535</wp:posOffset>
                </wp:positionV>
                <wp:extent cx="1828800" cy="6350"/>
                <wp:effectExtent l="0" t="0" r="0" b="0"/>
                <wp:wrapTopAndBottom/>
                <wp:docPr id="23"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36pt;margin-top:17.05pt;width:2in;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" fillcolor="black" stroked="f">
                <w10:wrap type="topAndBottom" anchorx="page"/>
              </v:rect>
            </w:pict>
          </mc:Fallback>
        </mc:AlternateContent>
      </w:r>
    </w:p>
    <w:p w:rsidR="000D139F" w:rsidRPr="00F816DF" w:rsidRDefault="00CC64A0">
      <w:pPr>
        <w:pStyle w:val="Corpodetexto"/>
        <w:spacing w:before="59" w:line="360" w:lineRule="auto"/>
        <w:ind w:left="260" w:right="233"/>
        <w:jc w:val="both"/>
        <w:rPr>
          <w:rFonts w:ascii="Times New Roman" w:hAnsi="Times New Roman" w:cs="Times New Roman"/>
        </w:rPr>
      </w:pPr>
      <w:proofErr w:type="gramStart"/>
      <w:r>
        <w:rPr>
          <w:vertAlign w:val="superscript"/>
        </w:rPr>
        <w:t>4</w:t>
      </w:r>
      <w:proofErr w:type="gramEnd"/>
      <w:r>
        <w:t xml:space="preserve"> </w:t>
      </w:r>
      <w:r w:rsidRPr="00F816DF">
        <w:rPr>
          <w:rFonts w:ascii="Times New Roman" w:hAnsi="Times New Roman" w:cs="Times New Roman"/>
        </w:rPr>
        <w:t>Um profissional consegue realizar adequadamente as atividades de carga de baterias, exercitação de  componentes, limpeza, identificação de sintomas de defeitos, peças faltantes etc. em 30 urnas em um dia com base em 8h em média de</w:t>
      </w:r>
      <w:r w:rsidRPr="00F816DF">
        <w:rPr>
          <w:rFonts w:ascii="Times New Roman" w:hAnsi="Times New Roman" w:cs="Times New Roman"/>
          <w:spacing w:val="1"/>
        </w:rPr>
        <w:t xml:space="preserve"> </w:t>
      </w:r>
      <w:r w:rsidRPr="00F816DF">
        <w:rPr>
          <w:rFonts w:ascii="Times New Roman" w:hAnsi="Times New Roman" w:cs="Times New Roman"/>
        </w:rPr>
        <w:t>trabalho.</w:t>
      </w:r>
    </w:p>
    <w:p w:rsidR="000D139F" w:rsidRPr="00F816DF" w:rsidRDefault="00CC64A0">
      <w:pPr>
        <w:pStyle w:val="Corpodetexto"/>
        <w:spacing w:line="229" w:lineRule="exact"/>
        <w:ind w:left="259"/>
        <w:jc w:val="both"/>
        <w:rPr>
          <w:rFonts w:ascii="Times New Roman" w:hAnsi="Times New Roman" w:cs="Times New Roman"/>
        </w:rPr>
      </w:pPr>
      <w:r w:rsidRPr="00F816DF">
        <w:rPr>
          <w:rFonts w:ascii="Times New Roman" w:hAnsi="Times New Roman" w:cs="Times New Roman"/>
          <w:vertAlign w:val="superscript"/>
        </w:rPr>
        <w:t>5</w:t>
      </w:r>
      <w:r w:rsidRPr="00F816DF">
        <w:rPr>
          <w:rFonts w:ascii="Times New Roman" w:hAnsi="Times New Roman" w:cs="Times New Roman"/>
        </w:rPr>
        <w:t xml:space="preserve"> - Exemplos:</w:t>
      </w:r>
    </w:p>
    <w:p w:rsidR="000D139F" w:rsidRPr="00F816DF" w:rsidRDefault="00CC64A0">
      <w:pPr>
        <w:pStyle w:val="PargrafodaLista"/>
        <w:numPr>
          <w:ilvl w:val="0"/>
          <w:numId w:val="1"/>
        </w:numPr>
        <w:tabs>
          <w:tab w:val="left" w:pos="1076"/>
        </w:tabs>
        <w:spacing w:before="116" w:line="360" w:lineRule="auto"/>
        <w:ind w:right="231" w:hanging="142"/>
        <w:jc w:val="both"/>
        <w:rPr>
          <w:rFonts w:ascii="Times New Roman" w:hAnsi="Times New Roman" w:cs="Times New Roman"/>
          <w:sz w:val="20"/>
        </w:rPr>
      </w:pPr>
      <w:r w:rsidRPr="00F816DF">
        <w:rPr>
          <w:rFonts w:ascii="Times New Roman" w:hAnsi="Times New Roman" w:cs="Times New Roman"/>
          <w:sz w:val="20"/>
        </w:rPr>
        <w:t>Se o local de armazenamento possuir espaço físico para conservar 1000 urnas ao mesmo tempo (espaço de bancada etc.), mas possuir somente 500 tomadas elétricas</w:t>
      </w:r>
      <w:proofErr w:type="gramStart"/>
      <w:r w:rsidRPr="00F816DF">
        <w:rPr>
          <w:rFonts w:ascii="Times New Roman" w:hAnsi="Times New Roman" w:cs="Times New Roman"/>
          <w:sz w:val="20"/>
        </w:rPr>
        <w:t>, tem-se</w:t>
      </w:r>
      <w:proofErr w:type="gramEnd"/>
      <w:r w:rsidRPr="00F816DF">
        <w:rPr>
          <w:rFonts w:ascii="Times New Roman" w:hAnsi="Times New Roman" w:cs="Times New Roman"/>
          <w:sz w:val="20"/>
        </w:rPr>
        <w:t xml:space="preserve"> o</w:t>
      </w:r>
      <w:r w:rsidRPr="00F816DF">
        <w:rPr>
          <w:rFonts w:ascii="Times New Roman" w:hAnsi="Times New Roman" w:cs="Times New Roman"/>
          <w:spacing w:val="-13"/>
          <w:sz w:val="20"/>
        </w:rPr>
        <w:t xml:space="preserve"> </w:t>
      </w:r>
      <w:r w:rsidRPr="00F816DF">
        <w:rPr>
          <w:rFonts w:ascii="Times New Roman" w:hAnsi="Times New Roman" w:cs="Times New Roman"/>
          <w:sz w:val="20"/>
        </w:rPr>
        <w:t>seguinte:</w:t>
      </w:r>
    </w:p>
    <w:p w:rsidR="000D139F" w:rsidRPr="00F816DF" w:rsidRDefault="00CC64A0">
      <w:pPr>
        <w:pStyle w:val="PargrafodaLista"/>
        <w:numPr>
          <w:ilvl w:val="1"/>
          <w:numId w:val="1"/>
        </w:numPr>
        <w:tabs>
          <w:tab w:val="left" w:pos="1329"/>
        </w:tabs>
        <w:spacing w:line="245" w:lineRule="exact"/>
        <w:ind w:hanging="143"/>
        <w:rPr>
          <w:rFonts w:ascii="Times New Roman" w:hAnsi="Times New Roman" w:cs="Times New Roman"/>
          <w:sz w:val="20"/>
        </w:rPr>
      </w:pPr>
      <w:proofErr w:type="gramStart"/>
      <w:r w:rsidRPr="00F816DF">
        <w:rPr>
          <w:rFonts w:ascii="Times New Roman" w:hAnsi="Times New Roman" w:cs="Times New Roman"/>
          <w:sz w:val="20"/>
        </w:rPr>
        <w:t>QtdInfraGA</w:t>
      </w:r>
      <w:proofErr w:type="gramEnd"/>
      <w:r w:rsidRPr="00F816DF">
        <w:rPr>
          <w:rFonts w:ascii="Times New Roman" w:hAnsi="Times New Roman" w:cs="Times New Roman"/>
          <w:sz w:val="20"/>
        </w:rPr>
        <w:t xml:space="preserve"> = 1000 se o GA não necessitar de ligação à energia</w:t>
      </w:r>
      <w:r w:rsidRPr="00F816DF">
        <w:rPr>
          <w:rFonts w:ascii="Times New Roman" w:hAnsi="Times New Roman" w:cs="Times New Roman"/>
          <w:spacing w:val="-12"/>
          <w:sz w:val="20"/>
        </w:rPr>
        <w:t xml:space="preserve"> </w:t>
      </w:r>
      <w:r w:rsidRPr="00F816DF">
        <w:rPr>
          <w:rFonts w:ascii="Times New Roman" w:hAnsi="Times New Roman" w:cs="Times New Roman"/>
          <w:sz w:val="20"/>
        </w:rPr>
        <w:t>elétrica.</w:t>
      </w:r>
    </w:p>
    <w:p w:rsidR="000D139F" w:rsidRPr="00F816DF" w:rsidRDefault="00CC64A0">
      <w:pPr>
        <w:pStyle w:val="PargrafodaLista"/>
        <w:numPr>
          <w:ilvl w:val="1"/>
          <w:numId w:val="1"/>
        </w:numPr>
        <w:tabs>
          <w:tab w:val="left" w:pos="1329"/>
        </w:tabs>
        <w:spacing w:line="243" w:lineRule="exact"/>
        <w:ind w:hanging="143"/>
        <w:rPr>
          <w:rFonts w:ascii="Times New Roman" w:hAnsi="Times New Roman" w:cs="Times New Roman"/>
          <w:sz w:val="20"/>
        </w:rPr>
      </w:pPr>
      <w:proofErr w:type="gramStart"/>
      <w:r w:rsidRPr="00F816DF">
        <w:rPr>
          <w:rFonts w:ascii="Times New Roman" w:hAnsi="Times New Roman" w:cs="Times New Roman"/>
          <w:sz w:val="20"/>
        </w:rPr>
        <w:t>QtdInfraGA</w:t>
      </w:r>
      <w:proofErr w:type="gramEnd"/>
      <w:r w:rsidRPr="00F816DF">
        <w:rPr>
          <w:rFonts w:ascii="Times New Roman" w:hAnsi="Times New Roman" w:cs="Times New Roman"/>
          <w:sz w:val="20"/>
        </w:rPr>
        <w:t xml:space="preserve"> = 500 se o GA necessitar de ligação à energia elétrica (e.g. carga de</w:t>
      </w:r>
      <w:r w:rsidRPr="00F816DF">
        <w:rPr>
          <w:rFonts w:ascii="Times New Roman" w:hAnsi="Times New Roman" w:cs="Times New Roman"/>
          <w:spacing w:val="-17"/>
          <w:sz w:val="20"/>
        </w:rPr>
        <w:t xml:space="preserve"> </w:t>
      </w:r>
      <w:r w:rsidRPr="00F816DF">
        <w:rPr>
          <w:rFonts w:ascii="Times New Roman" w:hAnsi="Times New Roman" w:cs="Times New Roman"/>
          <w:sz w:val="20"/>
        </w:rPr>
        <w:t>baterias).</w:t>
      </w:r>
    </w:p>
    <w:p w:rsidR="000D139F" w:rsidRPr="00F816DF" w:rsidRDefault="00CC64A0">
      <w:pPr>
        <w:pStyle w:val="PargrafodaLista"/>
        <w:numPr>
          <w:ilvl w:val="0"/>
          <w:numId w:val="1"/>
        </w:numPr>
        <w:tabs>
          <w:tab w:val="left" w:pos="1065"/>
        </w:tabs>
        <w:spacing w:line="360" w:lineRule="auto"/>
        <w:ind w:right="230" w:hanging="142"/>
        <w:jc w:val="both"/>
        <w:rPr>
          <w:rFonts w:ascii="Times New Roman" w:hAnsi="Times New Roman" w:cs="Times New Roman"/>
          <w:sz w:val="20"/>
        </w:rPr>
      </w:pPr>
      <w:r w:rsidRPr="00F816DF">
        <w:rPr>
          <w:rFonts w:ascii="Times New Roman" w:hAnsi="Times New Roman" w:cs="Times New Roman"/>
          <w:sz w:val="20"/>
        </w:rPr>
        <w:t xml:space="preserve">Se o GA contemplar somente atividades não executadas nas urnas, mas em função delas, como uma força- tarefa para abertura massiva de chamados em microcomputadores usando </w:t>
      </w:r>
      <w:proofErr w:type="gramStart"/>
      <w:r w:rsidRPr="00F816DF">
        <w:rPr>
          <w:rFonts w:ascii="Times New Roman" w:hAnsi="Times New Roman" w:cs="Times New Roman"/>
          <w:sz w:val="20"/>
        </w:rPr>
        <w:t>LogusWeb</w:t>
      </w:r>
      <w:proofErr w:type="gramEnd"/>
      <w:r w:rsidRPr="00F816DF">
        <w:rPr>
          <w:rFonts w:ascii="Times New Roman" w:hAnsi="Times New Roman" w:cs="Times New Roman"/>
          <w:sz w:val="20"/>
        </w:rPr>
        <w:t>, então o QtdInfraGA será igual ao número de microcomputadores no local de armazenamento com acesso ao</w:t>
      </w:r>
      <w:r w:rsidRPr="00F816DF">
        <w:rPr>
          <w:rFonts w:ascii="Times New Roman" w:hAnsi="Times New Roman" w:cs="Times New Roman"/>
          <w:spacing w:val="-21"/>
          <w:sz w:val="20"/>
        </w:rPr>
        <w:t xml:space="preserve"> </w:t>
      </w:r>
      <w:r w:rsidRPr="00F816DF">
        <w:rPr>
          <w:rFonts w:ascii="Times New Roman" w:hAnsi="Times New Roman" w:cs="Times New Roman"/>
          <w:sz w:val="20"/>
        </w:rPr>
        <w:t>LogusWeb.</w:t>
      </w:r>
    </w:p>
    <w:p w:rsidR="000D139F" w:rsidRDefault="000D139F">
      <w:pPr>
        <w:spacing w:line="360" w:lineRule="auto"/>
        <w:jc w:val="both"/>
        <w:rPr>
          <w:sz w:val="20"/>
        </w:rPr>
        <w:sectPr w:rsidR="000D139F">
          <w:pgSz w:w="11900" w:h="16840"/>
          <w:pgMar w:top="1900" w:right="480" w:bottom="280" w:left="460" w:header="852" w:footer="0" w:gutter="0"/>
          <w:cols w:space="720"/>
        </w:sectPr>
      </w:pPr>
    </w:p>
    <w:p w:rsidR="000D139F" w:rsidRDefault="000F6348">
      <w:pPr>
        <w:pStyle w:val="Corpodetexto"/>
      </w:pPr>
      <w:r>
        <w:rPr>
          <w:noProof/>
          <w:lang w:val="pt-BR" w:eastAsia="pt-BR"/>
        </w:rPr>
        <w:lastRenderedPageBreak/>
        <mc:AlternateContent>
          <mc:Choice Requires="wps">
            <w:drawing>
              <wp:anchor distT="0" distB="0" distL="114300" distR="114300" simplePos="0" relativeHeight="487264768" behindDoc="1" locked="0" layoutInCell="1" allowOverlap="1" wp14:anchorId="34F9D5A8" wp14:editId="6F8658A8">
                <wp:simplePos x="0" y="0"/>
                <wp:positionH relativeFrom="page">
                  <wp:posOffset>4651375</wp:posOffset>
                </wp:positionH>
                <wp:positionV relativeFrom="page">
                  <wp:posOffset>5375275</wp:posOffset>
                </wp:positionV>
                <wp:extent cx="720725" cy="7620"/>
                <wp:effectExtent l="0" t="0" r="0" b="0"/>
                <wp:wrapNone/>
                <wp:docPr id="22"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72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366.25pt;margin-top:423.25pt;width:56.75pt;height:.6pt;z-index:-1605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5280" behindDoc="1" locked="0" layoutInCell="1" allowOverlap="1" wp14:anchorId="100421F1" wp14:editId="0996C63D">
                <wp:simplePos x="0" y="0"/>
                <wp:positionH relativeFrom="page">
                  <wp:posOffset>4212590</wp:posOffset>
                </wp:positionH>
                <wp:positionV relativeFrom="page">
                  <wp:posOffset>6565265</wp:posOffset>
                </wp:positionV>
                <wp:extent cx="445135" cy="7620"/>
                <wp:effectExtent l="0" t="0" r="0" b="0"/>
                <wp:wrapNone/>
                <wp:docPr id="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1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331.7pt;margin-top:516.95pt;width:35.05pt;height:.6pt;z-index:-1605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" fillcolor="black" stroked="f">
                <w10:wrap anchorx="page" anchory="page"/>
              </v:rect>
            </w:pict>
          </mc:Fallback>
        </mc:AlternateContent>
      </w:r>
    </w:p>
    <w:p w:rsidR="000D139F" w:rsidRDefault="000D139F">
      <w:pPr>
        <w:pStyle w:val="Corpodetexto"/>
        <w:spacing w:before="11"/>
        <w:rPr>
          <w:sz w:val="22"/>
        </w:rPr>
      </w:pPr>
    </w:p>
    <w:tbl>
      <w:tblPr>
        <w:tblStyle w:val="TableNormal"/>
        <w:tblW w:w="0" w:type="auto"/>
        <w:tblInd w:w="162" w:type="dxa"/>
        <w:tblBorders>
          <w:top w:val="single" w:sz="8" w:space="0" w:color="7AA0CD"/>
          <w:left w:val="single" w:sz="8" w:space="0" w:color="7AA0CD"/>
          <w:bottom w:val="single" w:sz="8" w:space="0" w:color="7AA0CD"/>
          <w:right w:val="single" w:sz="8" w:space="0" w:color="7AA0CD"/>
          <w:insideH w:val="single" w:sz="8" w:space="0" w:color="7AA0CD"/>
          <w:insideV w:val="single" w:sz="8" w:space="0" w:color="7AA0CD"/>
        </w:tblBorders>
        <w:tblLayout w:type="fixed"/>
        <w:tblLook w:val="01E0" w:firstRow="1" w:lastRow="1" w:firstColumn="1" w:lastColumn="1" w:noHBand="0" w:noVBand="0"/>
      </w:tblPr>
      <w:tblGrid>
        <w:gridCol w:w="10621"/>
      </w:tblGrid>
      <w:tr w:rsidR="000D139F" w:rsidTr="009C0ABC">
        <w:trPr>
          <w:trHeight w:val="243"/>
        </w:trPr>
        <w:tc>
          <w:tcPr>
            <w:tcW w:w="10621" w:type="dxa"/>
            <w:shd w:val="clear" w:color="auto" w:fill="4E81BD"/>
          </w:tcPr>
          <w:p w:rsidR="000D139F" w:rsidRPr="00F816DF" w:rsidRDefault="00CC64A0">
            <w:pPr>
              <w:pStyle w:val="TableParagraph"/>
              <w:tabs>
                <w:tab w:val="left" w:pos="2341"/>
              </w:tabs>
              <w:spacing w:line="224" w:lineRule="exact"/>
              <w:rPr>
                <w:rFonts w:ascii="Times New Roman" w:hAnsi="Times New Roman" w:cs="Times New Roman"/>
                <w:b/>
                <w:sz w:val="20"/>
              </w:rPr>
            </w:pPr>
            <w:r w:rsidRPr="00F816DF">
              <w:rPr>
                <w:rFonts w:ascii="Times New Roman" w:hAnsi="Times New Roman" w:cs="Times New Roman"/>
                <w:b/>
                <w:color w:val="FFFFFF"/>
                <w:sz w:val="20"/>
              </w:rPr>
              <w:t>Variável</w:t>
            </w:r>
            <w:r w:rsidRPr="00F816DF">
              <w:rPr>
                <w:rFonts w:ascii="Times New Roman" w:hAnsi="Times New Roman" w:cs="Times New Roman"/>
                <w:color w:val="FFFFFF"/>
                <w:sz w:val="20"/>
              </w:rPr>
              <w:tab/>
            </w:r>
            <w:r w:rsidRPr="00F816DF">
              <w:rPr>
                <w:rFonts w:ascii="Times New Roman" w:hAnsi="Times New Roman" w:cs="Times New Roman"/>
                <w:b/>
                <w:color w:val="FFFFFF"/>
                <w:sz w:val="20"/>
              </w:rPr>
              <w:t>Descrição</w:t>
            </w:r>
          </w:p>
        </w:tc>
      </w:tr>
      <w:tr w:rsidR="000D139F" w:rsidTr="009C0ABC">
        <w:trPr>
          <w:trHeight w:val="366"/>
        </w:trPr>
        <w:tc>
          <w:tcPr>
            <w:tcW w:w="10621" w:type="dxa"/>
          </w:tcPr>
          <w:p w:rsidR="000D139F" w:rsidRPr="00F816DF" w:rsidRDefault="00CC64A0">
            <w:pPr>
              <w:pStyle w:val="TableParagraph"/>
              <w:spacing w:line="243" w:lineRule="exact"/>
              <w:ind w:left="3042" w:right="3805"/>
              <w:jc w:val="center"/>
              <w:rPr>
                <w:rFonts w:ascii="Times New Roman" w:hAnsi="Times New Roman" w:cs="Times New Roman"/>
                <w:sz w:val="20"/>
              </w:rPr>
            </w:pPr>
            <w:proofErr w:type="gramStart"/>
            <w:r w:rsidRPr="00F816DF">
              <w:rPr>
                <w:rFonts w:ascii="Times New Roman" w:hAnsi="Times New Roman" w:cs="Times New Roman"/>
                <w:sz w:val="20"/>
              </w:rPr>
              <w:t>decimais</w:t>
            </w:r>
            <w:proofErr w:type="gramEnd"/>
            <w:r w:rsidRPr="00F816DF">
              <w:rPr>
                <w:rFonts w:ascii="Times New Roman" w:hAnsi="Times New Roman" w:cs="Times New Roman"/>
                <w:sz w:val="20"/>
              </w:rPr>
              <w:t xml:space="preserve"> após a vírgula).</w:t>
            </w:r>
          </w:p>
        </w:tc>
      </w:tr>
      <w:tr w:rsidR="000D139F" w:rsidTr="009C0ABC">
        <w:trPr>
          <w:trHeight w:val="975"/>
        </w:trPr>
        <w:tc>
          <w:tcPr>
            <w:tcW w:w="10621" w:type="dxa"/>
          </w:tcPr>
          <w:p w:rsidR="000D139F" w:rsidRPr="00F816DF" w:rsidRDefault="00CC64A0">
            <w:pPr>
              <w:pStyle w:val="TableParagraph"/>
              <w:tabs>
                <w:tab w:val="left" w:pos="2341"/>
              </w:tabs>
              <w:spacing w:line="243" w:lineRule="exact"/>
              <w:rPr>
                <w:rFonts w:ascii="Times New Roman" w:hAnsi="Times New Roman" w:cs="Times New Roman"/>
                <w:b/>
                <w:sz w:val="20"/>
              </w:rPr>
            </w:pPr>
            <w:r w:rsidRPr="00F816DF">
              <w:rPr>
                <w:rFonts w:ascii="Times New Roman" w:hAnsi="Times New Roman" w:cs="Times New Roman"/>
                <w:sz w:val="20"/>
              </w:rPr>
              <w:t>Valor unitário</w:t>
            </w:r>
            <w:r w:rsidRPr="00F816DF">
              <w:rPr>
                <w:rFonts w:ascii="Times New Roman" w:hAnsi="Times New Roman" w:cs="Times New Roman"/>
                <w:spacing w:val="-4"/>
                <w:sz w:val="20"/>
              </w:rPr>
              <w:t xml:space="preserve"> </w:t>
            </w:r>
            <w:r w:rsidRPr="00F816DF">
              <w:rPr>
                <w:rFonts w:ascii="Times New Roman" w:hAnsi="Times New Roman" w:cs="Times New Roman"/>
                <w:sz w:val="20"/>
              </w:rPr>
              <w:t>em</w:t>
            </w:r>
            <w:r w:rsidRPr="00F816DF">
              <w:rPr>
                <w:rFonts w:ascii="Times New Roman" w:hAnsi="Times New Roman" w:cs="Times New Roman"/>
                <w:spacing w:val="-3"/>
                <w:sz w:val="20"/>
              </w:rPr>
              <w:t xml:space="preserve"> </w:t>
            </w:r>
            <w:r w:rsidRPr="00F816DF">
              <w:rPr>
                <w:rFonts w:ascii="Times New Roman" w:hAnsi="Times New Roman" w:cs="Times New Roman"/>
                <w:sz w:val="20"/>
              </w:rPr>
              <w:t>Reais</w:t>
            </w:r>
            <w:r w:rsidRPr="00F816DF">
              <w:rPr>
                <w:rFonts w:ascii="Times New Roman" w:hAnsi="Times New Roman" w:cs="Times New Roman"/>
                <w:sz w:val="20"/>
              </w:rPr>
              <w:tab/>
              <w:t>Cada</w:t>
            </w:r>
            <w:r w:rsidRPr="00F816DF">
              <w:rPr>
                <w:rFonts w:ascii="Times New Roman" w:hAnsi="Times New Roman" w:cs="Times New Roman"/>
                <w:spacing w:val="34"/>
                <w:sz w:val="20"/>
              </w:rPr>
              <w:t xml:space="preserve"> </w:t>
            </w:r>
            <w:r w:rsidRPr="00F816DF">
              <w:rPr>
                <w:rFonts w:ascii="Times New Roman" w:hAnsi="Times New Roman" w:cs="Times New Roman"/>
                <w:sz w:val="20"/>
              </w:rPr>
              <w:t>Unidade</w:t>
            </w:r>
            <w:r w:rsidRPr="00F816DF">
              <w:rPr>
                <w:rFonts w:ascii="Times New Roman" w:hAnsi="Times New Roman" w:cs="Times New Roman"/>
                <w:spacing w:val="34"/>
                <w:sz w:val="20"/>
              </w:rPr>
              <w:t xml:space="preserve"> </w:t>
            </w:r>
            <w:r w:rsidRPr="00F816DF">
              <w:rPr>
                <w:rFonts w:ascii="Times New Roman" w:hAnsi="Times New Roman" w:cs="Times New Roman"/>
                <w:sz w:val="20"/>
              </w:rPr>
              <w:t>da</w:t>
            </w:r>
            <w:r w:rsidRPr="00F816DF">
              <w:rPr>
                <w:rFonts w:ascii="Times New Roman" w:hAnsi="Times New Roman" w:cs="Times New Roman"/>
                <w:spacing w:val="34"/>
                <w:sz w:val="20"/>
              </w:rPr>
              <w:t xml:space="preserve"> </w:t>
            </w:r>
            <w:r w:rsidRPr="00F816DF">
              <w:rPr>
                <w:rFonts w:ascii="Times New Roman" w:hAnsi="Times New Roman" w:cs="Times New Roman"/>
                <w:sz w:val="20"/>
              </w:rPr>
              <w:t>Federação</w:t>
            </w:r>
            <w:r w:rsidRPr="00F816DF">
              <w:rPr>
                <w:rFonts w:ascii="Times New Roman" w:hAnsi="Times New Roman" w:cs="Times New Roman"/>
                <w:spacing w:val="35"/>
                <w:sz w:val="20"/>
              </w:rPr>
              <w:t xml:space="preserve"> </w:t>
            </w:r>
            <w:r w:rsidRPr="00F816DF">
              <w:rPr>
                <w:rFonts w:ascii="Times New Roman" w:hAnsi="Times New Roman" w:cs="Times New Roman"/>
                <w:sz w:val="20"/>
              </w:rPr>
              <w:t>poderá</w:t>
            </w:r>
            <w:r w:rsidRPr="00F816DF">
              <w:rPr>
                <w:rFonts w:ascii="Times New Roman" w:hAnsi="Times New Roman" w:cs="Times New Roman"/>
                <w:spacing w:val="34"/>
                <w:sz w:val="20"/>
              </w:rPr>
              <w:t xml:space="preserve"> </w:t>
            </w:r>
            <w:r w:rsidRPr="00F816DF">
              <w:rPr>
                <w:rFonts w:ascii="Times New Roman" w:hAnsi="Times New Roman" w:cs="Times New Roman"/>
                <w:sz w:val="20"/>
              </w:rPr>
              <w:t>ter</w:t>
            </w:r>
            <w:r w:rsidRPr="00F816DF">
              <w:rPr>
                <w:rFonts w:ascii="Times New Roman" w:hAnsi="Times New Roman" w:cs="Times New Roman"/>
                <w:spacing w:val="34"/>
                <w:sz w:val="20"/>
              </w:rPr>
              <w:t xml:space="preserve"> </w:t>
            </w:r>
            <w:r w:rsidRPr="00F816DF">
              <w:rPr>
                <w:rFonts w:ascii="Times New Roman" w:hAnsi="Times New Roman" w:cs="Times New Roman"/>
                <w:sz w:val="20"/>
              </w:rPr>
              <w:t>um</w:t>
            </w:r>
            <w:r w:rsidRPr="00F816DF">
              <w:rPr>
                <w:rFonts w:ascii="Times New Roman" w:hAnsi="Times New Roman" w:cs="Times New Roman"/>
                <w:spacing w:val="36"/>
                <w:sz w:val="20"/>
              </w:rPr>
              <w:t xml:space="preserve"> </w:t>
            </w:r>
            <w:r w:rsidRPr="00F816DF">
              <w:rPr>
                <w:rFonts w:ascii="Times New Roman" w:hAnsi="Times New Roman" w:cs="Times New Roman"/>
                <w:sz w:val="20"/>
              </w:rPr>
              <w:t>valor</w:t>
            </w:r>
            <w:r w:rsidRPr="00F816DF">
              <w:rPr>
                <w:rFonts w:ascii="Times New Roman" w:hAnsi="Times New Roman" w:cs="Times New Roman"/>
                <w:spacing w:val="34"/>
                <w:sz w:val="20"/>
              </w:rPr>
              <w:t xml:space="preserve"> </w:t>
            </w:r>
            <w:r w:rsidRPr="00F816DF">
              <w:rPr>
                <w:rFonts w:ascii="Times New Roman" w:hAnsi="Times New Roman" w:cs="Times New Roman"/>
                <w:sz w:val="20"/>
              </w:rPr>
              <w:t>diferenciado</w:t>
            </w:r>
            <w:r w:rsidRPr="00F816DF">
              <w:rPr>
                <w:rFonts w:ascii="Times New Roman" w:hAnsi="Times New Roman" w:cs="Times New Roman"/>
                <w:spacing w:val="35"/>
                <w:sz w:val="20"/>
              </w:rPr>
              <w:t xml:space="preserve"> </w:t>
            </w:r>
            <w:r w:rsidRPr="00F816DF">
              <w:rPr>
                <w:rFonts w:ascii="Times New Roman" w:hAnsi="Times New Roman" w:cs="Times New Roman"/>
                <w:sz w:val="20"/>
              </w:rPr>
              <w:t>da</w:t>
            </w:r>
            <w:r w:rsidRPr="00F816DF">
              <w:rPr>
                <w:rFonts w:ascii="Times New Roman" w:hAnsi="Times New Roman" w:cs="Times New Roman"/>
                <w:spacing w:val="34"/>
                <w:sz w:val="20"/>
              </w:rPr>
              <w:t xml:space="preserve"> </w:t>
            </w:r>
            <w:r w:rsidRPr="00F816DF">
              <w:rPr>
                <w:rFonts w:ascii="Times New Roman" w:hAnsi="Times New Roman" w:cs="Times New Roman"/>
                <w:b/>
                <w:sz w:val="20"/>
              </w:rPr>
              <w:t>UST</w:t>
            </w:r>
          </w:p>
          <w:p w:rsidR="000D139F" w:rsidRPr="00F816DF" w:rsidRDefault="00CC64A0">
            <w:pPr>
              <w:pStyle w:val="TableParagraph"/>
              <w:tabs>
                <w:tab w:val="left" w:pos="2341"/>
              </w:tabs>
              <w:rPr>
                <w:rFonts w:ascii="Times New Roman" w:hAnsi="Times New Roman" w:cs="Times New Roman"/>
                <w:sz w:val="20"/>
              </w:rPr>
            </w:pPr>
            <w:proofErr w:type="gramStart"/>
            <w:r w:rsidRPr="00F816DF">
              <w:rPr>
                <w:rFonts w:ascii="Times New Roman" w:hAnsi="Times New Roman" w:cs="Times New Roman"/>
                <w:sz w:val="20"/>
              </w:rPr>
              <w:t>da</w:t>
            </w:r>
            <w:proofErr w:type="gramEnd"/>
            <w:r w:rsidRPr="00F816DF">
              <w:rPr>
                <w:rFonts w:ascii="Times New Roman" w:hAnsi="Times New Roman" w:cs="Times New Roman"/>
                <w:sz w:val="20"/>
              </w:rPr>
              <w:t xml:space="preserve"> </w:t>
            </w:r>
            <w:r w:rsidRPr="00F816DF">
              <w:rPr>
                <w:rFonts w:ascii="Times New Roman" w:hAnsi="Times New Roman" w:cs="Times New Roman"/>
                <w:b/>
                <w:sz w:val="20"/>
              </w:rPr>
              <w:t xml:space="preserve">UST </w:t>
            </w:r>
            <w:r w:rsidRPr="00F816DF">
              <w:rPr>
                <w:rFonts w:ascii="Times New Roman" w:hAnsi="Times New Roman" w:cs="Times New Roman"/>
                <w:sz w:val="20"/>
              </w:rPr>
              <w:t>na</w:t>
            </w:r>
            <w:r w:rsidRPr="00F816DF">
              <w:rPr>
                <w:rFonts w:ascii="Times New Roman" w:hAnsi="Times New Roman" w:cs="Times New Roman"/>
                <w:spacing w:val="-2"/>
                <w:sz w:val="20"/>
              </w:rPr>
              <w:t xml:space="preserve"> </w:t>
            </w:r>
            <w:r w:rsidRPr="00F816DF">
              <w:rPr>
                <w:rFonts w:ascii="Times New Roman" w:hAnsi="Times New Roman" w:cs="Times New Roman"/>
                <w:sz w:val="20"/>
              </w:rPr>
              <w:t>Unidade</w:t>
            </w:r>
            <w:r w:rsidRPr="00F816DF">
              <w:rPr>
                <w:rFonts w:ascii="Times New Roman" w:hAnsi="Times New Roman" w:cs="Times New Roman"/>
                <w:spacing w:val="-2"/>
                <w:sz w:val="20"/>
              </w:rPr>
              <w:t xml:space="preserve"> </w:t>
            </w:r>
            <w:r w:rsidRPr="00F816DF">
              <w:rPr>
                <w:rFonts w:ascii="Times New Roman" w:hAnsi="Times New Roman" w:cs="Times New Roman"/>
                <w:sz w:val="20"/>
              </w:rPr>
              <w:t>da</w:t>
            </w:r>
            <w:r w:rsidRPr="00F816DF">
              <w:rPr>
                <w:rFonts w:ascii="Times New Roman" w:hAnsi="Times New Roman" w:cs="Times New Roman"/>
                <w:sz w:val="20"/>
              </w:rPr>
              <w:tab/>
              <w:t>conforme proposta de preços</w:t>
            </w:r>
            <w:r w:rsidRPr="00F816DF">
              <w:rPr>
                <w:rFonts w:ascii="Times New Roman" w:hAnsi="Times New Roman" w:cs="Times New Roman"/>
                <w:spacing w:val="-1"/>
                <w:sz w:val="20"/>
              </w:rPr>
              <w:t xml:space="preserve"> </w:t>
            </w:r>
            <w:r w:rsidRPr="00F816DF">
              <w:rPr>
                <w:rFonts w:ascii="Times New Roman" w:hAnsi="Times New Roman" w:cs="Times New Roman"/>
                <w:sz w:val="20"/>
              </w:rPr>
              <w:t>apresentada.</w:t>
            </w:r>
          </w:p>
          <w:p w:rsidR="000D139F" w:rsidRPr="00F816DF" w:rsidRDefault="00CC64A0">
            <w:pPr>
              <w:pStyle w:val="TableParagraph"/>
              <w:spacing w:before="1" w:line="240" w:lineRule="atLeast"/>
              <w:ind w:right="6689"/>
              <w:rPr>
                <w:rFonts w:ascii="Times New Roman" w:hAnsi="Times New Roman" w:cs="Times New Roman"/>
                <w:sz w:val="20"/>
              </w:rPr>
            </w:pPr>
            <w:r w:rsidRPr="00F816DF">
              <w:rPr>
                <w:rFonts w:ascii="Times New Roman" w:hAnsi="Times New Roman" w:cs="Times New Roman"/>
                <w:sz w:val="20"/>
              </w:rPr>
              <w:t xml:space="preserve">Federação </w:t>
            </w:r>
            <w:r w:rsidRPr="00F816DF">
              <w:rPr>
                <w:rFonts w:ascii="Times New Roman" w:hAnsi="Times New Roman" w:cs="Times New Roman"/>
                <w:w w:val="95"/>
                <w:sz w:val="20"/>
              </w:rPr>
              <w:t>(</w:t>
            </w:r>
            <w:proofErr w:type="gramStart"/>
            <w:r w:rsidRPr="00F816DF">
              <w:rPr>
                <w:rFonts w:ascii="Times New Roman" w:hAnsi="Times New Roman" w:cs="Times New Roman"/>
                <w:b/>
                <w:i/>
                <w:w w:val="95"/>
                <w:sz w:val="20"/>
              </w:rPr>
              <w:t>V_Un_UST_UF</w:t>
            </w:r>
            <w:proofErr w:type="gramEnd"/>
            <w:r w:rsidRPr="00F816DF">
              <w:rPr>
                <w:rFonts w:ascii="Times New Roman" w:hAnsi="Times New Roman" w:cs="Times New Roman"/>
                <w:w w:val="95"/>
                <w:sz w:val="20"/>
              </w:rPr>
              <w:t>)</w:t>
            </w:r>
          </w:p>
        </w:tc>
      </w:tr>
      <w:tr w:rsidR="000D139F" w:rsidTr="009C0ABC">
        <w:trPr>
          <w:trHeight w:val="978"/>
        </w:trPr>
        <w:tc>
          <w:tcPr>
            <w:tcW w:w="10621" w:type="dxa"/>
          </w:tcPr>
          <w:p w:rsidR="000D139F" w:rsidRPr="00F816DF" w:rsidRDefault="00CC64A0">
            <w:pPr>
              <w:pStyle w:val="TableParagraph"/>
              <w:tabs>
                <w:tab w:val="left" w:pos="2341"/>
              </w:tabs>
              <w:spacing w:before="1"/>
              <w:ind w:right="88"/>
              <w:jc w:val="both"/>
              <w:rPr>
                <w:rFonts w:ascii="Times New Roman" w:hAnsi="Times New Roman" w:cs="Times New Roman"/>
                <w:sz w:val="20"/>
              </w:rPr>
            </w:pPr>
            <w:r w:rsidRPr="00F816DF">
              <w:rPr>
                <w:rFonts w:ascii="Times New Roman" w:hAnsi="Times New Roman" w:cs="Times New Roman"/>
                <w:sz w:val="20"/>
              </w:rPr>
              <w:t>Valor estimado em Reais</w:t>
            </w:r>
            <w:proofErr w:type="gramStart"/>
            <w:r w:rsidRPr="00F816DF">
              <w:rPr>
                <w:rFonts w:ascii="Times New Roman" w:hAnsi="Times New Roman" w:cs="Times New Roman"/>
                <w:sz w:val="20"/>
              </w:rPr>
              <w:t xml:space="preserve">   </w:t>
            </w:r>
            <w:proofErr w:type="gramEnd"/>
            <w:r w:rsidRPr="00F816DF">
              <w:rPr>
                <w:rFonts w:ascii="Times New Roman" w:hAnsi="Times New Roman" w:cs="Times New Roman"/>
                <w:sz w:val="20"/>
              </w:rPr>
              <w:t xml:space="preserve">O valor máximo a ser pago pela OS será igual ao valor unitário da </w:t>
            </w:r>
            <w:r w:rsidRPr="00F816DF">
              <w:rPr>
                <w:rFonts w:ascii="Times New Roman" w:hAnsi="Times New Roman" w:cs="Times New Roman"/>
                <w:b/>
                <w:sz w:val="20"/>
              </w:rPr>
              <w:t xml:space="preserve">UST </w:t>
            </w:r>
            <w:r w:rsidRPr="00F816DF">
              <w:rPr>
                <w:rFonts w:ascii="Times New Roman" w:hAnsi="Times New Roman" w:cs="Times New Roman"/>
                <w:sz w:val="20"/>
              </w:rPr>
              <w:t>na UF    de uma</w:t>
            </w:r>
            <w:r w:rsidRPr="00F816DF">
              <w:rPr>
                <w:rFonts w:ascii="Times New Roman" w:hAnsi="Times New Roman" w:cs="Times New Roman"/>
                <w:spacing w:val="-2"/>
                <w:sz w:val="20"/>
              </w:rPr>
              <w:t xml:space="preserve"> </w:t>
            </w:r>
            <w:r w:rsidRPr="00F816DF">
              <w:rPr>
                <w:rFonts w:ascii="Times New Roman" w:hAnsi="Times New Roman" w:cs="Times New Roman"/>
                <w:sz w:val="20"/>
              </w:rPr>
              <w:t>OS</w:t>
            </w:r>
            <w:r w:rsidRPr="00F816DF">
              <w:rPr>
                <w:rFonts w:ascii="Times New Roman" w:hAnsi="Times New Roman" w:cs="Times New Roman"/>
                <w:spacing w:val="-1"/>
                <w:sz w:val="20"/>
              </w:rPr>
              <w:t xml:space="preserve"> </w:t>
            </w:r>
            <w:r w:rsidRPr="00F816DF">
              <w:rPr>
                <w:rFonts w:ascii="Times New Roman" w:hAnsi="Times New Roman" w:cs="Times New Roman"/>
                <w:sz w:val="20"/>
              </w:rPr>
              <w:t>em</w:t>
            </w:r>
            <w:r w:rsidRPr="00F816DF">
              <w:rPr>
                <w:rFonts w:ascii="Times New Roman" w:hAnsi="Times New Roman" w:cs="Times New Roman"/>
                <w:sz w:val="20"/>
              </w:rPr>
              <w:tab/>
              <w:t>(</w:t>
            </w:r>
            <w:r w:rsidRPr="00F816DF">
              <w:rPr>
                <w:rFonts w:ascii="Times New Roman" w:hAnsi="Times New Roman" w:cs="Times New Roman"/>
                <w:b/>
                <w:i/>
                <w:sz w:val="20"/>
              </w:rPr>
              <w:t xml:space="preserve">V_Un_UST_UF </w:t>
            </w:r>
            <w:r w:rsidRPr="00F816DF">
              <w:rPr>
                <w:rFonts w:ascii="Times New Roman" w:hAnsi="Times New Roman" w:cs="Times New Roman"/>
                <w:sz w:val="20"/>
              </w:rPr>
              <w:t xml:space="preserve">) multiplicado pelo número de </w:t>
            </w:r>
            <w:r w:rsidRPr="00F816DF">
              <w:rPr>
                <w:rFonts w:ascii="Times New Roman" w:hAnsi="Times New Roman" w:cs="Times New Roman"/>
                <w:b/>
                <w:sz w:val="20"/>
              </w:rPr>
              <w:t xml:space="preserve">UST </w:t>
            </w:r>
            <w:r w:rsidRPr="00F816DF">
              <w:rPr>
                <w:rFonts w:ascii="Times New Roman" w:hAnsi="Times New Roman" w:cs="Times New Roman"/>
                <w:sz w:val="20"/>
              </w:rPr>
              <w:t>estimada na OS. A precisão determinada</w:t>
            </w:r>
            <w:r w:rsidRPr="00F816DF">
              <w:rPr>
                <w:rFonts w:ascii="Times New Roman" w:hAnsi="Times New Roman" w:cs="Times New Roman"/>
                <w:spacing w:val="-2"/>
                <w:sz w:val="20"/>
              </w:rPr>
              <w:t xml:space="preserve"> </w:t>
            </w:r>
            <w:r w:rsidRPr="00F816DF">
              <w:rPr>
                <w:rFonts w:ascii="Times New Roman" w:hAnsi="Times New Roman" w:cs="Times New Roman"/>
                <w:sz w:val="20"/>
              </w:rPr>
              <w:t>UF</w:t>
            </w:r>
            <w:r w:rsidRPr="00F816DF">
              <w:rPr>
                <w:rFonts w:ascii="Times New Roman" w:hAnsi="Times New Roman" w:cs="Times New Roman"/>
                <w:sz w:val="20"/>
              </w:rPr>
              <w:tab/>
              <w:t>será de duas casas</w:t>
            </w:r>
            <w:r w:rsidRPr="00F816DF">
              <w:rPr>
                <w:rFonts w:ascii="Times New Roman" w:hAnsi="Times New Roman" w:cs="Times New Roman"/>
                <w:spacing w:val="-3"/>
                <w:sz w:val="20"/>
              </w:rPr>
              <w:t xml:space="preserve"> </w:t>
            </w:r>
            <w:r w:rsidRPr="00F816DF">
              <w:rPr>
                <w:rFonts w:ascii="Times New Roman" w:hAnsi="Times New Roman" w:cs="Times New Roman"/>
                <w:sz w:val="20"/>
              </w:rPr>
              <w:t>decimais.</w:t>
            </w:r>
          </w:p>
          <w:p w:rsidR="000D139F" w:rsidRPr="00F816DF" w:rsidRDefault="00CC64A0">
            <w:pPr>
              <w:pStyle w:val="TableParagraph"/>
              <w:spacing w:line="225" w:lineRule="exact"/>
              <w:rPr>
                <w:rFonts w:ascii="Times New Roman" w:hAnsi="Times New Roman" w:cs="Times New Roman"/>
                <w:sz w:val="20"/>
              </w:rPr>
            </w:pPr>
            <w:r w:rsidRPr="00F816DF">
              <w:rPr>
                <w:rFonts w:ascii="Times New Roman" w:hAnsi="Times New Roman" w:cs="Times New Roman"/>
                <w:sz w:val="20"/>
              </w:rPr>
              <w:t>(</w:t>
            </w:r>
            <w:proofErr w:type="gramStart"/>
            <w:r w:rsidRPr="00F816DF">
              <w:rPr>
                <w:rFonts w:ascii="Times New Roman" w:hAnsi="Times New Roman" w:cs="Times New Roman"/>
                <w:sz w:val="20"/>
              </w:rPr>
              <w:t>V_pg_OS</w:t>
            </w:r>
            <w:proofErr w:type="gramEnd"/>
            <w:r w:rsidRPr="00F816DF">
              <w:rPr>
                <w:rFonts w:ascii="Times New Roman" w:hAnsi="Times New Roman" w:cs="Times New Roman"/>
                <w:sz w:val="20"/>
              </w:rPr>
              <w:t>)</w:t>
            </w:r>
          </w:p>
        </w:tc>
      </w:tr>
    </w:tbl>
    <w:p w:rsidR="000D139F" w:rsidRDefault="000D139F">
      <w:pPr>
        <w:pStyle w:val="Corpodetexto"/>
      </w:pPr>
    </w:p>
    <w:p w:rsidR="000D139F" w:rsidRDefault="000D139F">
      <w:pPr>
        <w:pStyle w:val="Corpodetexto"/>
      </w:pPr>
    </w:p>
    <w:p w:rsidR="000D139F" w:rsidRPr="00F816DF" w:rsidRDefault="000F6348">
      <w:pPr>
        <w:pStyle w:val="Ttulo1"/>
        <w:numPr>
          <w:ilvl w:val="0"/>
          <w:numId w:val="3"/>
        </w:numPr>
        <w:tabs>
          <w:tab w:val="left" w:pos="691"/>
          <w:tab w:val="left" w:pos="692"/>
        </w:tabs>
        <w:ind w:hanging="433"/>
        <w:rPr>
          <w:rFonts w:ascii="Times New Roman" w:hAnsi="Times New Roman" w:cs="Times New Roman"/>
        </w:rPr>
      </w:pPr>
      <w:r w:rsidRPr="00F816DF">
        <w:rPr>
          <w:rFonts w:ascii="Times New Roman" w:hAnsi="Times New Roman" w:cs="Times New Roman"/>
          <w:noProof/>
          <w:lang w:val="pt-BR" w:eastAsia="pt-BR"/>
        </w:rPr>
        <mc:AlternateContent>
          <mc:Choice Requires="wps">
            <w:drawing>
              <wp:anchor distT="0" distB="0" distL="0" distR="0" simplePos="0" relativeHeight="487590400" behindDoc="1" locked="0" layoutInCell="1" allowOverlap="1" wp14:anchorId="783FC1A9" wp14:editId="40F576BE">
                <wp:simplePos x="0" y="0"/>
                <wp:positionH relativeFrom="page">
                  <wp:posOffset>438785</wp:posOffset>
                </wp:positionH>
                <wp:positionV relativeFrom="paragraph">
                  <wp:posOffset>226695</wp:posOffset>
                </wp:positionV>
                <wp:extent cx="6682740" cy="6350"/>
                <wp:effectExtent l="0" t="0" r="0" b="0"/>
                <wp:wrapTopAndBottom/>
                <wp:docPr id="2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4.55pt;margin-top:17.85pt;width:526.2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" fillcolor="black" stroked="f">
                <w10:wrap type="topAndBottom" anchorx="page"/>
              </v:rect>
            </w:pict>
          </mc:Fallback>
        </mc:AlternateContent>
      </w:r>
      <w:r w:rsidR="00CC64A0" w:rsidRPr="00F816DF">
        <w:rPr>
          <w:rFonts w:ascii="Times New Roman" w:hAnsi="Times New Roman" w:cs="Times New Roman"/>
        </w:rPr>
        <w:t>Cálculos adicionais para planejamento da</w:t>
      </w:r>
      <w:r w:rsidR="00CC64A0" w:rsidRPr="00F816DF">
        <w:rPr>
          <w:rFonts w:ascii="Times New Roman" w:hAnsi="Times New Roman" w:cs="Times New Roman"/>
          <w:spacing w:val="-1"/>
        </w:rPr>
        <w:t xml:space="preserve"> </w:t>
      </w:r>
      <w:r w:rsidR="00CC64A0" w:rsidRPr="00F816DF">
        <w:rPr>
          <w:rFonts w:ascii="Times New Roman" w:hAnsi="Times New Roman" w:cs="Times New Roman"/>
        </w:rPr>
        <w:t>contratada</w:t>
      </w:r>
    </w:p>
    <w:p w:rsidR="000D139F" w:rsidRDefault="000D139F">
      <w:pPr>
        <w:spacing w:before="6"/>
        <w:rPr>
          <w:b/>
          <w:sz w:val="27"/>
        </w:rPr>
      </w:pPr>
    </w:p>
    <w:tbl>
      <w:tblPr>
        <w:tblStyle w:val="TableNormal"/>
        <w:tblW w:w="0" w:type="auto"/>
        <w:tblInd w:w="270" w:type="dxa"/>
        <w:tblLayout w:type="fixed"/>
        <w:tblLook w:val="01E0" w:firstRow="1" w:lastRow="1" w:firstColumn="1" w:lastColumn="1" w:noHBand="0" w:noVBand="0"/>
      </w:tblPr>
      <w:tblGrid>
        <w:gridCol w:w="1845"/>
        <w:gridCol w:w="1878"/>
        <w:gridCol w:w="553"/>
        <w:gridCol w:w="978"/>
        <w:gridCol w:w="1961"/>
        <w:gridCol w:w="942"/>
        <w:gridCol w:w="2356"/>
      </w:tblGrid>
      <w:tr w:rsidR="000D139F" w:rsidTr="009C0ABC">
        <w:trPr>
          <w:trHeight w:val="243"/>
        </w:trPr>
        <w:tc>
          <w:tcPr>
            <w:tcW w:w="10513" w:type="dxa"/>
            <w:gridSpan w:val="7"/>
            <w:tcBorders>
              <w:top w:val="single" w:sz="8" w:space="0" w:color="7AA0CD"/>
              <w:left w:val="single" w:sz="8" w:space="0" w:color="7AA0CD"/>
              <w:bottom w:val="single" w:sz="8" w:space="0" w:color="7AA0CD"/>
              <w:right w:val="single" w:sz="8" w:space="0" w:color="7AA0CD"/>
            </w:tcBorders>
            <w:shd w:val="clear" w:color="auto" w:fill="4E81BD"/>
          </w:tcPr>
          <w:p w:rsidR="000D139F" w:rsidRPr="00F816DF" w:rsidRDefault="00CC64A0">
            <w:pPr>
              <w:pStyle w:val="TableParagraph"/>
              <w:spacing w:line="224" w:lineRule="exact"/>
              <w:rPr>
                <w:rFonts w:ascii="Times New Roman" w:hAnsi="Times New Roman" w:cs="Times New Roman"/>
                <w:b/>
                <w:sz w:val="20"/>
              </w:rPr>
            </w:pPr>
            <w:r w:rsidRPr="00F816DF">
              <w:rPr>
                <w:rFonts w:ascii="Times New Roman" w:hAnsi="Times New Roman" w:cs="Times New Roman"/>
                <w:b/>
                <w:color w:val="FFFFFF"/>
                <w:sz w:val="20"/>
              </w:rPr>
              <w:t>Variável</w:t>
            </w:r>
          </w:p>
        </w:tc>
      </w:tr>
      <w:tr w:rsidR="000D139F" w:rsidTr="009C0ABC">
        <w:trPr>
          <w:trHeight w:val="2658"/>
        </w:trPr>
        <w:tc>
          <w:tcPr>
            <w:tcW w:w="1845" w:type="dxa"/>
            <w:tcBorders>
              <w:top w:val="single" w:sz="8" w:space="0" w:color="7AA0CD"/>
              <w:left w:val="single" w:sz="8" w:space="0" w:color="7AA0CD"/>
              <w:bottom w:val="single" w:sz="8" w:space="0" w:color="7AA0CD"/>
            </w:tcBorders>
          </w:tcPr>
          <w:p w:rsidR="000D139F" w:rsidRPr="00F816DF" w:rsidRDefault="00CC64A0">
            <w:pPr>
              <w:pStyle w:val="TableParagraph"/>
              <w:ind w:right="135"/>
              <w:rPr>
                <w:rFonts w:ascii="Times New Roman" w:hAnsi="Times New Roman" w:cs="Times New Roman"/>
                <w:sz w:val="20"/>
                <w:szCs w:val="20"/>
              </w:rPr>
            </w:pPr>
            <w:r w:rsidRPr="00F816DF">
              <w:rPr>
                <w:rFonts w:ascii="Times New Roman" w:hAnsi="Times New Roman" w:cs="Times New Roman"/>
                <w:sz w:val="20"/>
                <w:szCs w:val="20"/>
              </w:rPr>
              <w:t>Quantidade máxima efetiva de profissionais para a realização dos serviços (</w:t>
            </w:r>
            <w:proofErr w:type="gramStart"/>
            <w:r w:rsidRPr="00F816DF">
              <w:rPr>
                <w:rFonts w:ascii="Times New Roman" w:hAnsi="Times New Roman" w:cs="Times New Roman"/>
                <w:b/>
                <w:i/>
                <w:sz w:val="20"/>
                <w:szCs w:val="20"/>
              </w:rPr>
              <w:t>QtdFTMáx</w:t>
            </w:r>
            <w:proofErr w:type="gramEnd"/>
            <w:r w:rsidRPr="00F816DF">
              <w:rPr>
                <w:rFonts w:ascii="Times New Roman" w:hAnsi="Times New Roman" w:cs="Times New Roman"/>
                <w:sz w:val="20"/>
                <w:szCs w:val="20"/>
              </w:rPr>
              <w:t>)</w:t>
            </w:r>
          </w:p>
        </w:tc>
        <w:tc>
          <w:tcPr>
            <w:tcW w:w="8668" w:type="dxa"/>
            <w:gridSpan w:val="6"/>
            <w:tcBorders>
              <w:top w:val="single" w:sz="8" w:space="0" w:color="7AA0CD"/>
              <w:bottom w:val="single" w:sz="8" w:space="0" w:color="7AA0CD"/>
              <w:right w:val="single" w:sz="8" w:space="0" w:color="7AA0CD"/>
            </w:tcBorders>
          </w:tcPr>
          <w:p w:rsidR="000D139F" w:rsidRPr="00F816DF" w:rsidRDefault="00CC64A0">
            <w:pPr>
              <w:pStyle w:val="TableParagraph"/>
              <w:ind w:left="132" w:right="87"/>
              <w:jc w:val="both"/>
              <w:rPr>
                <w:rFonts w:ascii="Times New Roman" w:hAnsi="Times New Roman" w:cs="Times New Roman"/>
                <w:sz w:val="20"/>
                <w:szCs w:val="20"/>
              </w:rPr>
            </w:pPr>
            <w:r w:rsidRPr="00F816DF">
              <w:rPr>
                <w:rFonts w:ascii="Times New Roman" w:hAnsi="Times New Roman" w:cs="Times New Roman"/>
                <w:sz w:val="20"/>
                <w:szCs w:val="20"/>
              </w:rPr>
              <w:t>Considerando realize a produtividade diária (</w:t>
            </w:r>
            <w:proofErr w:type="gramStart"/>
            <w:r w:rsidRPr="00F816DF">
              <w:rPr>
                <w:rFonts w:ascii="Times New Roman" w:hAnsi="Times New Roman" w:cs="Times New Roman"/>
                <w:b/>
                <w:i/>
                <w:sz w:val="20"/>
                <w:szCs w:val="20"/>
              </w:rPr>
              <w:t>ProdFTdia</w:t>
            </w:r>
            <w:proofErr w:type="gramEnd"/>
            <w:r w:rsidRPr="00F816DF">
              <w:rPr>
                <w:rFonts w:ascii="Times New Roman" w:hAnsi="Times New Roman" w:cs="Times New Roman"/>
                <w:sz w:val="20"/>
                <w:szCs w:val="20"/>
              </w:rPr>
              <w:t xml:space="preserve">), a </w:t>
            </w:r>
            <w:r w:rsidRPr="00F816DF">
              <w:rPr>
                <w:rFonts w:ascii="Times New Roman" w:hAnsi="Times New Roman" w:cs="Times New Roman"/>
                <w:b/>
                <w:i/>
                <w:sz w:val="20"/>
                <w:szCs w:val="20"/>
              </w:rPr>
              <w:t xml:space="preserve">QtdFTMáx </w:t>
            </w:r>
            <w:r w:rsidRPr="00F816DF">
              <w:rPr>
                <w:rFonts w:ascii="Times New Roman" w:hAnsi="Times New Roman" w:cs="Times New Roman"/>
                <w:sz w:val="20"/>
                <w:szCs w:val="20"/>
              </w:rPr>
              <w:t xml:space="preserve">representa a alocação máxima de profissionais que a infraestrutura do local comporta. Se a infraestrutura do local for menor que a produtividade, ou seja, se </w:t>
            </w:r>
            <w:proofErr w:type="gramStart"/>
            <w:r w:rsidRPr="00F816DF">
              <w:rPr>
                <w:rFonts w:ascii="Times New Roman" w:hAnsi="Times New Roman" w:cs="Times New Roman"/>
                <w:i/>
                <w:sz w:val="20"/>
                <w:szCs w:val="20"/>
              </w:rPr>
              <w:t>QtdInfraGA</w:t>
            </w:r>
            <w:proofErr w:type="gramEnd"/>
            <w:r w:rsidRPr="00F816DF">
              <w:rPr>
                <w:rFonts w:ascii="Times New Roman" w:hAnsi="Times New Roman" w:cs="Times New Roman"/>
                <w:i/>
                <w:sz w:val="20"/>
                <w:szCs w:val="20"/>
              </w:rPr>
              <w:t xml:space="preserve"> &lt; ProdFTdia</w:t>
            </w:r>
            <w:r w:rsidRPr="00F816DF">
              <w:rPr>
                <w:rFonts w:ascii="Times New Roman" w:hAnsi="Times New Roman" w:cs="Times New Roman"/>
                <w:sz w:val="20"/>
                <w:szCs w:val="20"/>
              </w:rPr>
              <w:t>, então a quantidade máxima efetiva de profissionais será igual a 1 (um). Caso contrário, será</w:t>
            </w:r>
            <w:r w:rsidRPr="00F816DF">
              <w:rPr>
                <w:rFonts w:ascii="Times New Roman" w:hAnsi="Times New Roman" w:cs="Times New Roman"/>
                <w:sz w:val="20"/>
                <w:szCs w:val="20"/>
                <w:vertAlign w:val="superscript"/>
              </w:rPr>
              <w:t>6</w:t>
            </w:r>
            <w:r w:rsidRPr="00F816DF">
              <w:rPr>
                <w:rFonts w:ascii="Times New Roman" w:hAnsi="Times New Roman" w:cs="Times New Roman"/>
                <w:sz w:val="20"/>
                <w:szCs w:val="20"/>
              </w:rPr>
              <w:t>:</w:t>
            </w:r>
          </w:p>
          <w:p w:rsidR="000D139F" w:rsidRPr="00F816DF" w:rsidRDefault="000D139F">
            <w:pPr>
              <w:pStyle w:val="TableParagraph"/>
              <w:spacing w:before="4"/>
              <w:ind w:left="0"/>
              <w:rPr>
                <w:rFonts w:ascii="Times New Roman" w:hAnsi="Times New Roman" w:cs="Times New Roman"/>
                <w:b/>
                <w:sz w:val="20"/>
                <w:szCs w:val="20"/>
              </w:rPr>
            </w:pPr>
          </w:p>
          <w:p w:rsidR="000D139F" w:rsidRPr="00F816DF" w:rsidRDefault="00CC64A0">
            <w:pPr>
              <w:pStyle w:val="TableParagraph"/>
              <w:spacing w:line="334" w:lineRule="exact"/>
              <w:ind w:left="868" w:right="824"/>
              <w:jc w:val="center"/>
              <w:rPr>
                <w:rFonts w:ascii="Times New Roman" w:hAnsi="Times New Roman" w:cs="Times New Roman"/>
                <w:sz w:val="20"/>
                <w:szCs w:val="20"/>
              </w:rPr>
            </w:pPr>
            <w:proofErr w:type="gramStart"/>
            <w:r w:rsidRPr="00F816DF">
              <w:rPr>
                <w:rFonts w:ascii="Times New Roman" w:hAnsi="Times New Roman" w:cs="Times New Roman"/>
                <w:w w:val="105"/>
                <w:sz w:val="20"/>
                <w:szCs w:val="20"/>
              </w:rPr>
              <w:t>QtdFTMáx</w:t>
            </w:r>
            <w:proofErr w:type="gramEnd"/>
            <w:r w:rsidRPr="00F816DF">
              <w:rPr>
                <w:rFonts w:ascii="Times New Roman" w:hAnsi="Times New Roman" w:cs="Times New Roman"/>
                <w:w w:val="105"/>
                <w:sz w:val="20"/>
                <w:szCs w:val="20"/>
              </w:rPr>
              <w:t xml:space="preserve"> = ARREDONDAR. PARA. BAIXO (</w:t>
            </w:r>
            <w:proofErr w:type="gramStart"/>
            <w:r w:rsidRPr="00F816DF">
              <w:rPr>
                <w:rFonts w:ascii="Times New Roman" w:hAnsi="Times New Roman" w:cs="Times New Roman"/>
                <w:w w:val="105"/>
                <w:position w:val="15"/>
                <w:sz w:val="20"/>
                <w:szCs w:val="20"/>
              </w:rPr>
              <w:t>QtdInfraGA</w:t>
            </w:r>
            <w:proofErr w:type="gramEnd"/>
            <w:r w:rsidRPr="00F816DF">
              <w:rPr>
                <w:rFonts w:ascii="Times New Roman" w:hAnsi="Times New Roman" w:cs="Times New Roman"/>
                <w:w w:val="105"/>
                <w:position w:val="15"/>
                <w:sz w:val="20"/>
                <w:szCs w:val="20"/>
              </w:rPr>
              <w:t xml:space="preserve"> </w:t>
            </w:r>
            <w:r w:rsidRPr="00F816DF">
              <w:rPr>
                <w:rFonts w:ascii="Times New Roman" w:hAnsi="Times New Roman" w:cs="Times New Roman"/>
                <w:w w:val="105"/>
                <w:sz w:val="20"/>
                <w:szCs w:val="20"/>
              </w:rPr>
              <w:t>; 0).</w:t>
            </w:r>
          </w:p>
          <w:p w:rsidR="000D139F" w:rsidRPr="00F816DF" w:rsidRDefault="00CC64A0">
            <w:pPr>
              <w:pStyle w:val="TableParagraph"/>
              <w:spacing w:line="184" w:lineRule="exact"/>
              <w:ind w:left="0" w:right="1275"/>
              <w:jc w:val="right"/>
              <w:rPr>
                <w:rFonts w:ascii="Times New Roman" w:hAnsi="Times New Roman" w:cs="Times New Roman"/>
                <w:sz w:val="20"/>
                <w:szCs w:val="20"/>
              </w:rPr>
            </w:pPr>
            <w:proofErr w:type="gramStart"/>
            <w:r w:rsidRPr="00F816DF">
              <w:rPr>
                <w:rFonts w:ascii="Times New Roman" w:hAnsi="Times New Roman" w:cs="Times New Roman"/>
                <w:w w:val="105"/>
                <w:sz w:val="20"/>
                <w:szCs w:val="20"/>
              </w:rPr>
              <w:t>ProdFTdia</w:t>
            </w:r>
            <w:proofErr w:type="gramEnd"/>
          </w:p>
          <w:p w:rsidR="000D139F" w:rsidRPr="00F816DF" w:rsidRDefault="000D139F">
            <w:pPr>
              <w:pStyle w:val="TableParagraph"/>
              <w:spacing w:before="9"/>
              <w:ind w:left="0"/>
              <w:rPr>
                <w:rFonts w:ascii="Times New Roman" w:hAnsi="Times New Roman" w:cs="Times New Roman"/>
                <w:b/>
                <w:sz w:val="20"/>
                <w:szCs w:val="20"/>
              </w:rPr>
            </w:pPr>
          </w:p>
          <w:p w:rsidR="000D139F" w:rsidRPr="00F816DF" w:rsidRDefault="00CC64A0">
            <w:pPr>
              <w:pStyle w:val="TableParagraph"/>
              <w:spacing w:line="242" w:lineRule="exact"/>
              <w:ind w:left="132" w:right="86"/>
              <w:jc w:val="both"/>
              <w:rPr>
                <w:rFonts w:ascii="Times New Roman" w:hAnsi="Times New Roman" w:cs="Times New Roman"/>
                <w:sz w:val="20"/>
                <w:szCs w:val="20"/>
              </w:rPr>
            </w:pPr>
            <w:r w:rsidRPr="00F816DF">
              <w:rPr>
                <w:rFonts w:ascii="Times New Roman" w:hAnsi="Times New Roman" w:cs="Times New Roman"/>
                <w:sz w:val="20"/>
                <w:szCs w:val="20"/>
              </w:rPr>
              <w:t>Com esse quantitativo é possível dimensionar quantos dias, no mínimo, são necessários para executar os serviços da OS no local de armazenamento indicado.</w:t>
            </w:r>
          </w:p>
        </w:tc>
      </w:tr>
      <w:tr w:rsidR="000D139F" w:rsidTr="009C0ABC">
        <w:trPr>
          <w:trHeight w:val="1352"/>
        </w:trPr>
        <w:tc>
          <w:tcPr>
            <w:tcW w:w="1845" w:type="dxa"/>
            <w:tcBorders>
              <w:top w:val="single" w:sz="8" w:space="0" w:color="7AA0CD"/>
              <w:left w:val="single" w:sz="8" w:space="0" w:color="7AA0CD"/>
              <w:bottom w:val="single" w:sz="8" w:space="0" w:color="7AA0CD"/>
            </w:tcBorders>
          </w:tcPr>
          <w:p w:rsidR="000D139F" w:rsidRPr="00F816DF" w:rsidRDefault="00CC64A0">
            <w:pPr>
              <w:pStyle w:val="TableParagraph"/>
              <w:ind w:right="91"/>
              <w:rPr>
                <w:rFonts w:ascii="Times New Roman" w:hAnsi="Times New Roman" w:cs="Times New Roman"/>
                <w:sz w:val="20"/>
                <w:szCs w:val="20"/>
              </w:rPr>
            </w:pPr>
            <w:r w:rsidRPr="00F816DF">
              <w:rPr>
                <w:rFonts w:ascii="Times New Roman" w:hAnsi="Times New Roman" w:cs="Times New Roman"/>
                <w:sz w:val="20"/>
                <w:szCs w:val="20"/>
              </w:rPr>
              <w:t>Quantidade mínima de dias (</w:t>
            </w:r>
            <w:proofErr w:type="gramStart"/>
            <w:r w:rsidRPr="00F816DF">
              <w:rPr>
                <w:rFonts w:ascii="Times New Roman" w:hAnsi="Times New Roman" w:cs="Times New Roman"/>
                <w:b/>
                <w:i/>
                <w:sz w:val="20"/>
                <w:szCs w:val="20"/>
              </w:rPr>
              <w:t>QtdDiasMín</w:t>
            </w:r>
            <w:proofErr w:type="gramEnd"/>
            <w:r w:rsidRPr="00F816DF">
              <w:rPr>
                <w:rFonts w:ascii="Times New Roman" w:hAnsi="Times New Roman" w:cs="Times New Roman"/>
                <w:sz w:val="20"/>
                <w:szCs w:val="20"/>
              </w:rPr>
              <w:t>)</w:t>
            </w:r>
          </w:p>
        </w:tc>
        <w:tc>
          <w:tcPr>
            <w:tcW w:w="8668" w:type="dxa"/>
            <w:gridSpan w:val="6"/>
            <w:tcBorders>
              <w:top w:val="single" w:sz="8" w:space="0" w:color="7AA0CD"/>
              <w:bottom w:val="single" w:sz="8" w:space="0" w:color="7AA0CD"/>
              <w:right w:val="single" w:sz="8" w:space="0" w:color="7AA0CD"/>
            </w:tcBorders>
          </w:tcPr>
          <w:p w:rsidR="000D139F" w:rsidRPr="00F816DF" w:rsidRDefault="00CC64A0">
            <w:pPr>
              <w:pStyle w:val="TableParagraph"/>
              <w:ind w:left="132"/>
              <w:rPr>
                <w:rFonts w:ascii="Times New Roman" w:hAnsi="Times New Roman" w:cs="Times New Roman"/>
                <w:sz w:val="20"/>
                <w:szCs w:val="20"/>
              </w:rPr>
            </w:pPr>
            <w:r w:rsidRPr="00F816DF">
              <w:rPr>
                <w:rFonts w:ascii="Times New Roman" w:hAnsi="Times New Roman" w:cs="Times New Roman"/>
                <w:sz w:val="20"/>
                <w:szCs w:val="20"/>
              </w:rPr>
              <w:t>A quantidade mínima de dias que a infraestrutura do local comporta será calculada pela fórmula</w:t>
            </w:r>
            <w:r w:rsidRPr="00F816DF">
              <w:rPr>
                <w:rFonts w:ascii="Times New Roman" w:hAnsi="Times New Roman" w:cs="Times New Roman"/>
                <w:sz w:val="20"/>
                <w:szCs w:val="20"/>
                <w:vertAlign w:val="superscript"/>
              </w:rPr>
              <w:t>7</w:t>
            </w:r>
            <w:r w:rsidRPr="00F816DF">
              <w:rPr>
                <w:rFonts w:ascii="Times New Roman" w:hAnsi="Times New Roman" w:cs="Times New Roman"/>
                <w:sz w:val="20"/>
                <w:szCs w:val="20"/>
              </w:rPr>
              <w:t>:</w:t>
            </w:r>
          </w:p>
          <w:p w:rsidR="000D139F" w:rsidRPr="00F816DF" w:rsidRDefault="000D139F">
            <w:pPr>
              <w:pStyle w:val="TableParagraph"/>
              <w:spacing w:before="9"/>
              <w:ind w:left="0"/>
              <w:rPr>
                <w:rFonts w:ascii="Times New Roman" w:hAnsi="Times New Roman" w:cs="Times New Roman"/>
                <w:b/>
                <w:sz w:val="20"/>
                <w:szCs w:val="20"/>
              </w:rPr>
            </w:pPr>
          </w:p>
          <w:p w:rsidR="000D139F" w:rsidRPr="00F816DF" w:rsidRDefault="00CC64A0">
            <w:pPr>
              <w:pStyle w:val="TableParagraph"/>
              <w:tabs>
                <w:tab w:val="left" w:pos="4294"/>
                <w:tab w:val="left" w:pos="4812"/>
              </w:tabs>
              <w:spacing w:line="201" w:lineRule="exact"/>
              <w:ind w:left="132"/>
              <w:rPr>
                <w:rFonts w:ascii="Times New Roman" w:hAnsi="Times New Roman" w:cs="Times New Roman"/>
                <w:sz w:val="20"/>
                <w:szCs w:val="20"/>
              </w:rPr>
            </w:pPr>
            <w:proofErr w:type="gramStart"/>
            <w:r w:rsidRPr="00F816DF">
              <w:rPr>
                <w:rFonts w:ascii="Times New Roman" w:hAnsi="Times New Roman" w:cs="Times New Roman"/>
                <w:w w:val="105"/>
                <w:sz w:val="20"/>
                <w:szCs w:val="20"/>
              </w:rPr>
              <w:t>QtdDiasMín</w:t>
            </w:r>
            <w:proofErr w:type="gramEnd"/>
            <w:r w:rsidRPr="00F816DF">
              <w:rPr>
                <w:rFonts w:ascii="Times New Roman" w:hAnsi="Times New Roman" w:cs="Times New Roman"/>
                <w:w w:val="105"/>
                <w:sz w:val="20"/>
                <w:szCs w:val="20"/>
              </w:rPr>
              <w:t xml:space="preserve"> = ARREDONDAR. PARA.</w:t>
            </w:r>
            <w:r w:rsidRPr="00F816DF">
              <w:rPr>
                <w:rFonts w:ascii="Times New Roman" w:hAnsi="Times New Roman" w:cs="Times New Roman"/>
                <w:spacing w:val="-11"/>
                <w:w w:val="105"/>
                <w:sz w:val="20"/>
                <w:szCs w:val="20"/>
              </w:rPr>
              <w:t xml:space="preserve"> </w:t>
            </w:r>
            <w:r w:rsidRPr="00F816DF">
              <w:rPr>
                <w:rFonts w:ascii="Times New Roman" w:hAnsi="Times New Roman" w:cs="Times New Roman"/>
                <w:w w:val="105"/>
                <w:sz w:val="20"/>
                <w:szCs w:val="20"/>
              </w:rPr>
              <w:t>CIMA</w:t>
            </w:r>
            <w:r w:rsidRPr="00F816DF">
              <w:rPr>
                <w:rFonts w:ascii="Times New Roman" w:hAnsi="Times New Roman" w:cs="Times New Roman"/>
                <w:spacing w:val="-13"/>
                <w:w w:val="105"/>
                <w:sz w:val="20"/>
                <w:szCs w:val="20"/>
              </w:rPr>
              <w:t xml:space="preserve"> </w:t>
            </w:r>
            <w:r w:rsidRPr="00F816DF">
              <w:rPr>
                <w:rFonts w:ascii="Times New Roman" w:hAnsi="Times New Roman" w:cs="Times New Roman"/>
                <w:w w:val="105"/>
                <w:sz w:val="20"/>
                <w:szCs w:val="20"/>
              </w:rPr>
              <w:t>(</w:t>
            </w:r>
            <w:r w:rsidRPr="00F816DF">
              <w:rPr>
                <w:rFonts w:ascii="Times New Roman" w:hAnsi="Times New Roman" w:cs="Times New Roman"/>
                <w:w w:val="105"/>
                <w:sz w:val="20"/>
                <w:szCs w:val="20"/>
              </w:rPr>
              <w:tab/>
            </w:r>
            <w:r w:rsidRPr="00F816DF">
              <w:rPr>
                <w:rFonts w:ascii="Times New Roman" w:hAnsi="Times New Roman" w:cs="Times New Roman"/>
                <w:w w:val="105"/>
                <w:sz w:val="20"/>
                <w:szCs w:val="20"/>
                <w:vertAlign w:val="superscript"/>
              </w:rPr>
              <w:t>UST</w:t>
            </w:r>
            <w:r w:rsidRPr="00F816DF">
              <w:rPr>
                <w:rFonts w:ascii="Times New Roman" w:hAnsi="Times New Roman" w:cs="Times New Roman"/>
                <w:w w:val="105"/>
                <w:sz w:val="20"/>
                <w:szCs w:val="20"/>
              </w:rPr>
              <w:tab/>
              <w:t>;</w:t>
            </w:r>
            <w:r w:rsidRPr="00F816DF">
              <w:rPr>
                <w:rFonts w:ascii="Times New Roman" w:hAnsi="Times New Roman" w:cs="Times New Roman"/>
                <w:spacing w:val="-13"/>
                <w:w w:val="105"/>
                <w:sz w:val="20"/>
                <w:szCs w:val="20"/>
              </w:rPr>
              <w:t xml:space="preserve"> </w:t>
            </w:r>
            <w:proofErr w:type="gramStart"/>
            <w:r w:rsidRPr="00F816DF">
              <w:rPr>
                <w:rFonts w:ascii="Times New Roman" w:hAnsi="Times New Roman" w:cs="Times New Roman"/>
                <w:w w:val="105"/>
                <w:sz w:val="20"/>
                <w:szCs w:val="20"/>
              </w:rPr>
              <w:t>0</w:t>
            </w:r>
            <w:proofErr w:type="gramEnd"/>
            <w:r w:rsidRPr="00F816DF">
              <w:rPr>
                <w:rFonts w:ascii="Times New Roman" w:hAnsi="Times New Roman" w:cs="Times New Roman"/>
                <w:w w:val="105"/>
                <w:sz w:val="20"/>
                <w:szCs w:val="20"/>
              </w:rPr>
              <w:t>),</w:t>
            </w:r>
          </w:p>
          <w:p w:rsidR="000D139F" w:rsidRPr="00F816DF" w:rsidRDefault="00CC64A0">
            <w:pPr>
              <w:pStyle w:val="TableParagraph"/>
              <w:spacing w:line="121" w:lineRule="exact"/>
              <w:ind w:left="4078"/>
              <w:rPr>
                <w:rFonts w:ascii="Times New Roman" w:hAnsi="Times New Roman" w:cs="Times New Roman"/>
                <w:sz w:val="20"/>
                <w:szCs w:val="20"/>
              </w:rPr>
            </w:pPr>
            <w:proofErr w:type="gramStart"/>
            <w:r w:rsidRPr="00F816DF">
              <w:rPr>
                <w:rFonts w:ascii="Times New Roman" w:hAnsi="Times New Roman" w:cs="Times New Roman"/>
                <w:w w:val="115"/>
                <w:sz w:val="20"/>
                <w:szCs w:val="20"/>
              </w:rPr>
              <w:t>QtdFTMás</w:t>
            </w:r>
            <w:proofErr w:type="gramEnd"/>
          </w:p>
        </w:tc>
      </w:tr>
      <w:tr w:rsidR="000D139F" w:rsidTr="009C0ABC">
        <w:trPr>
          <w:trHeight w:val="263"/>
        </w:trPr>
        <w:tc>
          <w:tcPr>
            <w:tcW w:w="1845" w:type="dxa"/>
            <w:tcBorders>
              <w:top w:val="single" w:sz="8" w:space="0" w:color="7AA0CD"/>
              <w:left w:val="single" w:sz="8" w:space="0" w:color="7AA0CD"/>
            </w:tcBorders>
          </w:tcPr>
          <w:p w:rsidR="000D139F" w:rsidRPr="00F816DF" w:rsidRDefault="00CC64A0">
            <w:pPr>
              <w:pStyle w:val="TableParagraph"/>
              <w:spacing w:before="1" w:line="242" w:lineRule="exact"/>
              <w:rPr>
                <w:rFonts w:ascii="Times New Roman" w:hAnsi="Times New Roman" w:cs="Times New Roman"/>
                <w:sz w:val="20"/>
                <w:szCs w:val="20"/>
              </w:rPr>
            </w:pPr>
            <w:r w:rsidRPr="00F816DF">
              <w:rPr>
                <w:rFonts w:ascii="Times New Roman" w:hAnsi="Times New Roman" w:cs="Times New Roman"/>
                <w:sz w:val="20"/>
                <w:szCs w:val="20"/>
              </w:rPr>
              <w:t>Periodicidade</w:t>
            </w:r>
          </w:p>
        </w:tc>
        <w:tc>
          <w:tcPr>
            <w:tcW w:w="8668" w:type="dxa"/>
            <w:gridSpan w:val="6"/>
            <w:tcBorders>
              <w:top w:val="single" w:sz="8" w:space="0" w:color="7AA0CD"/>
              <w:right w:val="single" w:sz="8" w:space="0" w:color="7AA0CD"/>
            </w:tcBorders>
          </w:tcPr>
          <w:p w:rsidR="000D139F" w:rsidRPr="00F816DF" w:rsidRDefault="00CC64A0">
            <w:pPr>
              <w:pStyle w:val="TableParagraph"/>
              <w:spacing w:before="1" w:line="242" w:lineRule="exact"/>
              <w:ind w:left="132"/>
              <w:rPr>
                <w:rFonts w:ascii="Times New Roman" w:hAnsi="Times New Roman" w:cs="Times New Roman"/>
                <w:sz w:val="20"/>
                <w:szCs w:val="20"/>
              </w:rPr>
            </w:pPr>
            <w:r w:rsidRPr="00F816DF">
              <w:rPr>
                <w:rFonts w:ascii="Times New Roman" w:hAnsi="Times New Roman" w:cs="Times New Roman"/>
                <w:sz w:val="20"/>
                <w:szCs w:val="20"/>
              </w:rPr>
              <w:t>Periodicidade referencial de um Grupo de Atividades. Embora definida geralmente</w:t>
            </w:r>
          </w:p>
        </w:tc>
      </w:tr>
      <w:tr w:rsidR="000D139F" w:rsidTr="009C0ABC">
        <w:trPr>
          <w:trHeight w:val="243"/>
        </w:trPr>
        <w:tc>
          <w:tcPr>
            <w:tcW w:w="1845" w:type="dxa"/>
            <w:tcBorders>
              <w:left w:val="single" w:sz="8" w:space="0" w:color="7AA0CD"/>
            </w:tcBorders>
          </w:tcPr>
          <w:p w:rsidR="000D139F" w:rsidRPr="00F816DF" w:rsidRDefault="00CC64A0">
            <w:pPr>
              <w:pStyle w:val="TableParagraph"/>
              <w:spacing w:line="224" w:lineRule="exact"/>
              <w:rPr>
                <w:rFonts w:ascii="Times New Roman" w:hAnsi="Times New Roman" w:cs="Times New Roman"/>
                <w:sz w:val="20"/>
                <w:szCs w:val="20"/>
              </w:rPr>
            </w:pPr>
            <w:proofErr w:type="gramStart"/>
            <w:r w:rsidRPr="00F816DF">
              <w:rPr>
                <w:rFonts w:ascii="Times New Roman" w:hAnsi="Times New Roman" w:cs="Times New Roman"/>
                <w:sz w:val="20"/>
                <w:szCs w:val="20"/>
              </w:rPr>
              <w:t>referencial</w:t>
            </w:r>
            <w:proofErr w:type="gramEnd"/>
            <w:r w:rsidRPr="00F816DF">
              <w:rPr>
                <w:rFonts w:ascii="Times New Roman" w:hAnsi="Times New Roman" w:cs="Times New Roman"/>
                <w:sz w:val="20"/>
                <w:szCs w:val="20"/>
              </w:rPr>
              <w:t xml:space="preserve"> do</w:t>
            </w:r>
          </w:p>
        </w:tc>
        <w:tc>
          <w:tcPr>
            <w:tcW w:w="8668" w:type="dxa"/>
            <w:gridSpan w:val="6"/>
            <w:tcBorders>
              <w:right w:val="single" w:sz="8" w:space="0" w:color="7AA0CD"/>
            </w:tcBorders>
          </w:tcPr>
          <w:p w:rsidR="000D139F" w:rsidRPr="00F816DF" w:rsidRDefault="00CC64A0">
            <w:pPr>
              <w:pStyle w:val="TableParagraph"/>
              <w:spacing w:line="224"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em</w:t>
            </w:r>
            <w:proofErr w:type="gramEnd"/>
            <w:r w:rsidRPr="00F816DF">
              <w:rPr>
                <w:rFonts w:ascii="Times New Roman" w:hAnsi="Times New Roman" w:cs="Times New Roman"/>
                <w:sz w:val="20"/>
                <w:szCs w:val="20"/>
              </w:rPr>
              <w:t xml:space="preserve"> meses (tal como carga de baterias), esse número será convertido para dias</w:t>
            </w:r>
          </w:p>
        </w:tc>
      </w:tr>
      <w:tr w:rsidR="000D139F" w:rsidTr="009C0ABC">
        <w:trPr>
          <w:trHeight w:val="244"/>
        </w:trPr>
        <w:tc>
          <w:tcPr>
            <w:tcW w:w="1845" w:type="dxa"/>
            <w:tcBorders>
              <w:left w:val="single" w:sz="8" w:space="0" w:color="7AA0CD"/>
            </w:tcBorders>
          </w:tcPr>
          <w:p w:rsidR="000D139F" w:rsidRPr="00F816DF" w:rsidRDefault="00CC64A0">
            <w:pPr>
              <w:pStyle w:val="TableParagraph"/>
              <w:spacing w:line="225" w:lineRule="exact"/>
              <w:rPr>
                <w:rFonts w:ascii="Times New Roman" w:hAnsi="Times New Roman" w:cs="Times New Roman"/>
                <w:sz w:val="20"/>
                <w:szCs w:val="20"/>
              </w:rPr>
            </w:pPr>
            <w:r w:rsidRPr="00F816DF">
              <w:rPr>
                <w:rFonts w:ascii="Times New Roman" w:hAnsi="Times New Roman" w:cs="Times New Roman"/>
                <w:sz w:val="20"/>
                <w:szCs w:val="20"/>
              </w:rPr>
              <w:t>Grupo de</w:t>
            </w:r>
          </w:p>
        </w:tc>
        <w:tc>
          <w:tcPr>
            <w:tcW w:w="8668" w:type="dxa"/>
            <w:gridSpan w:val="6"/>
            <w:tcBorders>
              <w:right w:val="single" w:sz="8" w:space="0" w:color="7AA0CD"/>
            </w:tcBorders>
          </w:tcPr>
          <w:p w:rsidR="000D139F" w:rsidRPr="00F816DF" w:rsidRDefault="00CC64A0">
            <w:pPr>
              <w:pStyle w:val="TableParagraph"/>
              <w:spacing w:line="225"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úteis</w:t>
            </w:r>
            <w:proofErr w:type="gramEnd"/>
            <w:r w:rsidRPr="00F816DF">
              <w:rPr>
                <w:rFonts w:ascii="Times New Roman" w:hAnsi="Times New Roman" w:cs="Times New Roman"/>
                <w:sz w:val="20"/>
                <w:szCs w:val="20"/>
              </w:rPr>
              <w:t>, na proporção de 22 dias úteis/mês. Atualmente (pode ser alterado no futuro),</w:t>
            </w:r>
          </w:p>
        </w:tc>
      </w:tr>
      <w:tr w:rsidR="000D139F" w:rsidTr="009C0ABC">
        <w:trPr>
          <w:trHeight w:val="244"/>
        </w:trPr>
        <w:tc>
          <w:tcPr>
            <w:tcW w:w="1845" w:type="dxa"/>
            <w:tcBorders>
              <w:left w:val="single" w:sz="8" w:space="0" w:color="7AA0CD"/>
            </w:tcBorders>
          </w:tcPr>
          <w:p w:rsidR="000D139F" w:rsidRPr="00F816DF" w:rsidRDefault="00CC64A0">
            <w:pPr>
              <w:pStyle w:val="TableParagraph"/>
              <w:spacing w:line="225" w:lineRule="exact"/>
              <w:rPr>
                <w:rFonts w:ascii="Times New Roman" w:hAnsi="Times New Roman" w:cs="Times New Roman"/>
                <w:sz w:val="20"/>
                <w:szCs w:val="20"/>
              </w:rPr>
            </w:pPr>
            <w:r w:rsidRPr="00F816DF">
              <w:rPr>
                <w:rFonts w:ascii="Times New Roman" w:hAnsi="Times New Roman" w:cs="Times New Roman"/>
                <w:sz w:val="20"/>
                <w:szCs w:val="20"/>
              </w:rPr>
              <w:t>Atividades</w:t>
            </w:r>
          </w:p>
        </w:tc>
        <w:tc>
          <w:tcPr>
            <w:tcW w:w="8668" w:type="dxa"/>
            <w:gridSpan w:val="6"/>
            <w:tcBorders>
              <w:right w:val="single" w:sz="8" w:space="0" w:color="7AA0CD"/>
            </w:tcBorders>
          </w:tcPr>
          <w:p w:rsidR="000D139F" w:rsidRPr="00F816DF" w:rsidRDefault="00CC64A0">
            <w:pPr>
              <w:pStyle w:val="TableParagraph"/>
              <w:spacing w:line="225"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a</w:t>
            </w:r>
            <w:proofErr w:type="gramEnd"/>
            <w:r w:rsidRPr="00F816DF">
              <w:rPr>
                <w:rFonts w:ascii="Times New Roman" w:hAnsi="Times New Roman" w:cs="Times New Roman"/>
                <w:sz w:val="20"/>
                <w:szCs w:val="20"/>
              </w:rPr>
              <w:t xml:space="preserve"> periodicidade de carga de baterias é de 3 vezes ao ano, aproximadamente de 4</w:t>
            </w:r>
          </w:p>
        </w:tc>
      </w:tr>
      <w:tr w:rsidR="000D139F" w:rsidTr="009C0ABC">
        <w:trPr>
          <w:trHeight w:val="243"/>
        </w:trPr>
        <w:tc>
          <w:tcPr>
            <w:tcW w:w="1845" w:type="dxa"/>
            <w:tcBorders>
              <w:left w:val="single" w:sz="8" w:space="0" w:color="7AA0CD"/>
            </w:tcBorders>
          </w:tcPr>
          <w:p w:rsidR="000D139F" w:rsidRPr="00F816DF" w:rsidRDefault="00CC64A0">
            <w:pPr>
              <w:pStyle w:val="TableParagraph"/>
              <w:spacing w:line="224" w:lineRule="exact"/>
              <w:rPr>
                <w:rFonts w:ascii="Times New Roman" w:hAnsi="Times New Roman" w:cs="Times New Roman"/>
                <w:sz w:val="20"/>
                <w:szCs w:val="20"/>
              </w:rPr>
            </w:pPr>
            <w:r w:rsidRPr="00F816DF">
              <w:rPr>
                <w:rFonts w:ascii="Times New Roman" w:hAnsi="Times New Roman" w:cs="Times New Roman"/>
                <w:sz w:val="20"/>
                <w:szCs w:val="20"/>
              </w:rPr>
              <w:t>(</w:t>
            </w:r>
            <w:proofErr w:type="gramStart"/>
            <w:r w:rsidRPr="00F816DF">
              <w:rPr>
                <w:rFonts w:ascii="Times New Roman" w:hAnsi="Times New Roman" w:cs="Times New Roman"/>
                <w:b/>
                <w:i/>
                <w:sz w:val="20"/>
                <w:szCs w:val="20"/>
              </w:rPr>
              <w:t>PeriodGA</w:t>
            </w:r>
            <w:proofErr w:type="gramEnd"/>
            <w:r w:rsidRPr="00F816DF">
              <w:rPr>
                <w:rFonts w:ascii="Times New Roman" w:hAnsi="Times New Roman" w:cs="Times New Roman"/>
                <w:sz w:val="20"/>
                <w:szCs w:val="20"/>
              </w:rPr>
              <w:t>)</w:t>
            </w:r>
          </w:p>
        </w:tc>
        <w:tc>
          <w:tcPr>
            <w:tcW w:w="8668" w:type="dxa"/>
            <w:gridSpan w:val="6"/>
            <w:tcBorders>
              <w:right w:val="single" w:sz="8" w:space="0" w:color="7AA0CD"/>
            </w:tcBorders>
          </w:tcPr>
          <w:p w:rsidR="000D139F" w:rsidRPr="00F816DF" w:rsidRDefault="00CC64A0">
            <w:pPr>
              <w:pStyle w:val="TableParagraph"/>
              <w:spacing w:line="224"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em</w:t>
            </w:r>
            <w:proofErr w:type="gramEnd"/>
            <w:r w:rsidRPr="00F816DF">
              <w:rPr>
                <w:rFonts w:ascii="Times New Roman" w:hAnsi="Times New Roman" w:cs="Times New Roman"/>
                <w:sz w:val="20"/>
                <w:szCs w:val="20"/>
              </w:rPr>
              <w:t xml:space="preserve"> 4 meses. Assim, teríamos que a periodicidade máxima do Grupo de </w:t>
            </w:r>
            <w:proofErr w:type="gramStart"/>
            <w:r w:rsidRPr="00F816DF">
              <w:rPr>
                <w:rFonts w:ascii="Times New Roman" w:hAnsi="Times New Roman" w:cs="Times New Roman"/>
                <w:sz w:val="20"/>
                <w:szCs w:val="20"/>
              </w:rPr>
              <w:t>Atividades</w:t>
            </w:r>
            <w:proofErr w:type="gramEnd"/>
          </w:p>
        </w:tc>
      </w:tr>
      <w:tr w:rsidR="000D139F" w:rsidTr="009C0ABC">
        <w:trPr>
          <w:trHeight w:val="225"/>
        </w:trPr>
        <w:tc>
          <w:tcPr>
            <w:tcW w:w="1845" w:type="dxa"/>
            <w:tcBorders>
              <w:left w:val="single" w:sz="8" w:space="0" w:color="7AA0CD"/>
              <w:bottom w:val="single" w:sz="8" w:space="0" w:color="7AA0CD"/>
            </w:tcBorders>
          </w:tcPr>
          <w:p w:rsidR="000D139F" w:rsidRPr="00F816DF" w:rsidRDefault="000D139F">
            <w:pPr>
              <w:pStyle w:val="TableParagraph"/>
              <w:ind w:left="0"/>
              <w:rPr>
                <w:rFonts w:ascii="Times New Roman" w:hAnsi="Times New Roman" w:cs="Times New Roman"/>
                <w:sz w:val="20"/>
                <w:szCs w:val="20"/>
              </w:rPr>
            </w:pPr>
          </w:p>
        </w:tc>
        <w:tc>
          <w:tcPr>
            <w:tcW w:w="8668" w:type="dxa"/>
            <w:gridSpan w:val="6"/>
            <w:tcBorders>
              <w:bottom w:val="single" w:sz="8" w:space="0" w:color="7AA0CD"/>
              <w:right w:val="single" w:sz="8" w:space="0" w:color="7AA0CD"/>
            </w:tcBorders>
          </w:tcPr>
          <w:p w:rsidR="000D139F" w:rsidRPr="00F816DF" w:rsidRDefault="00CC64A0">
            <w:pPr>
              <w:pStyle w:val="TableParagraph"/>
              <w:spacing w:line="206"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que</w:t>
            </w:r>
            <w:proofErr w:type="gramEnd"/>
            <w:r w:rsidRPr="00F816DF">
              <w:rPr>
                <w:rFonts w:ascii="Times New Roman" w:hAnsi="Times New Roman" w:cs="Times New Roman"/>
                <w:sz w:val="20"/>
                <w:szCs w:val="20"/>
              </w:rPr>
              <w:t xml:space="preserve"> inclui a carga de baterias é 88 (4 meses * 22 dias).</w:t>
            </w:r>
          </w:p>
        </w:tc>
      </w:tr>
      <w:tr w:rsidR="000D139F" w:rsidTr="009C0ABC">
        <w:trPr>
          <w:trHeight w:val="261"/>
        </w:trPr>
        <w:tc>
          <w:tcPr>
            <w:tcW w:w="1845" w:type="dxa"/>
            <w:tcBorders>
              <w:top w:val="single" w:sz="8" w:space="0" w:color="7AA0CD"/>
              <w:left w:val="single" w:sz="8" w:space="0" w:color="7AA0CD"/>
            </w:tcBorders>
          </w:tcPr>
          <w:p w:rsidR="000D139F" w:rsidRPr="00F816DF" w:rsidRDefault="00CC64A0">
            <w:pPr>
              <w:pStyle w:val="TableParagraph"/>
              <w:spacing w:line="242" w:lineRule="exact"/>
              <w:rPr>
                <w:rFonts w:ascii="Times New Roman" w:hAnsi="Times New Roman" w:cs="Times New Roman"/>
                <w:sz w:val="20"/>
                <w:szCs w:val="20"/>
              </w:rPr>
            </w:pPr>
            <w:r w:rsidRPr="00F816DF">
              <w:rPr>
                <w:rFonts w:ascii="Times New Roman" w:hAnsi="Times New Roman" w:cs="Times New Roman"/>
                <w:sz w:val="20"/>
                <w:szCs w:val="20"/>
              </w:rPr>
              <w:t>Quantidade de dias</w:t>
            </w:r>
          </w:p>
        </w:tc>
        <w:tc>
          <w:tcPr>
            <w:tcW w:w="8668" w:type="dxa"/>
            <w:gridSpan w:val="6"/>
            <w:tcBorders>
              <w:top w:val="single" w:sz="8" w:space="0" w:color="7AA0CD"/>
              <w:right w:val="single" w:sz="8" w:space="0" w:color="7AA0CD"/>
            </w:tcBorders>
          </w:tcPr>
          <w:p w:rsidR="000D139F" w:rsidRPr="00F816DF" w:rsidRDefault="00CC64A0">
            <w:pPr>
              <w:pStyle w:val="TableParagraph"/>
              <w:spacing w:line="242" w:lineRule="exact"/>
              <w:ind w:left="132"/>
              <w:rPr>
                <w:rFonts w:ascii="Times New Roman" w:hAnsi="Times New Roman" w:cs="Times New Roman"/>
                <w:sz w:val="20"/>
                <w:szCs w:val="20"/>
              </w:rPr>
            </w:pPr>
            <w:r w:rsidRPr="00F816DF">
              <w:rPr>
                <w:rFonts w:ascii="Times New Roman" w:hAnsi="Times New Roman" w:cs="Times New Roman"/>
                <w:sz w:val="20"/>
                <w:szCs w:val="20"/>
              </w:rPr>
              <w:t>A quantidade de dias do período de execução dos serviços será informada na</w:t>
            </w:r>
          </w:p>
        </w:tc>
      </w:tr>
      <w:tr w:rsidR="000D139F" w:rsidTr="009C0ABC">
        <w:trPr>
          <w:trHeight w:val="244"/>
        </w:trPr>
        <w:tc>
          <w:tcPr>
            <w:tcW w:w="1845" w:type="dxa"/>
            <w:tcBorders>
              <w:left w:val="single" w:sz="8" w:space="0" w:color="7AA0CD"/>
            </w:tcBorders>
          </w:tcPr>
          <w:p w:rsidR="000D139F" w:rsidRPr="00F816DF" w:rsidRDefault="00CC64A0">
            <w:pPr>
              <w:pStyle w:val="TableParagraph"/>
              <w:spacing w:line="225" w:lineRule="exact"/>
              <w:rPr>
                <w:rFonts w:ascii="Times New Roman" w:hAnsi="Times New Roman" w:cs="Times New Roman"/>
                <w:sz w:val="20"/>
                <w:szCs w:val="20"/>
              </w:rPr>
            </w:pPr>
            <w:proofErr w:type="gramStart"/>
            <w:r w:rsidRPr="00F816DF">
              <w:rPr>
                <w:rFonts w:ascii="Times New Roman" w:hAnsi="Times New Roman" w:cs="Times New Roman"/>
                <w:sz w:val="20"/>
                <w:szCs w:val="20"/>
              </w:rPr>
              <w:t>do</w:t>
            </w:r>
            <w:proofErr w:type="gramEnd"/>
            <w:r w:rsidRPr="00F816DF">
              <w:rPr>
                <w:rFonts w:ascii="Times New Roman" w:hAnsi="Times New Roman" w:cs="Times New Roman"/>
                <w:sz w:val="20"/>
                <w:szCs w:val="20"/>
              </w:rPr>
              <w:t xml:space="preserve"> período de</w:t>
            </w:r>
          </w:p>
        </w:tc>
        <w:tc>
          <w:tcPr>
            <w:tcW w:w="8668" w:type="dxa"/>
            <w:gridSpan w:val="6"/>
            <w:tcBorders>
              <w:right w:val="single" w:sz="8" w:space="0" w:color="7AA0CD"/>
            </w:tcBorders>
          </w:tcPr>
          <w:p w:rsidR="000D139F" w:rsidRPr="00F816DF" w:rsidRDefault="00CC64A0">
            <w:pPr>
              <w:pStyle w:val="TableParagraph"/>
              <w:spacing w:line="225"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abertura</w:t>
            </w:r>
            <w:proofErr w:type="gramEnd"/>
            <w:r w:rsidRPr="00F816DF">
              <w:rPr>
                <w:rFonts w:ascii="Times New Roman" w:hAnsi="Times New Roman" w:cs="Times New Roman"/>
                <w:sz w:val="20"/>
                <w:szCs w:val="20"/>
              </w:rPr>
              <w:t xml:space="preserve"> da Ordem de Serviço e contemplará o total de dias, de segunda a sexta-</w:t>
            </w:r>
          </w:p>
        </w:tc>
      </w:tr>
      <w:tr w:rsidR="000D139F" w:rsidTr="009C0ABC">
        <w:trPr>
          <w:trHeight w:val="243"/>
        </w:trPr>
        <w:tc>
          <w:tcPr>
            <w:tcW w:w="1845" w:type="dxa"/>
            <w:tcBorders>
              <w:left w:val="single" w:sz="8" w:space="0" w:color="7AA0CD"/>
            </w:tcBorders>
          </w:tcPr>
          <w:p w:rsidR="000D139F" w:rsidRPr="00F816DF" w:rsidRDefault="00CC64A0">
            <w:pPr>
              <w:pStyle w:val="TableParagraph"/>
              <w:spacing w:line="224" w:lineRule="exact"/>
              <w:rPr>
                <w:rFonts w:ascii="Times New Roman" w:hAnsi="Times New Roman" w:cs="Times New Roman"/>
                <w:sz w:val="20"/>
                <w:szCs w:val="20"/>
              </w:rPr>
            </w:pPr>
            <w:proofErr w:type="gramStart"/>
            <w:r w:rsidRPr="00F816DF">
              <w:rPr>
                <w:rFonts w:ascii="Times New Roman" w:hAnsi="Times New Roman" w:cs="Times New Roman"/>
                <w:sz w:val="20"/>
                <w:szCs w:val="20"/>
              </w:rPr>
              <w:t>execução</w:t>
            </w:r>
            <w:proofErr w:type="gramEnd"/>
            <w:r w:rsidRPr="00F816DF">
              <w:rPr>
                <w:rFonts w:ascii="Times New Roman" w:hAnsi="Times New Roman" w:cs="Times New Roman"/>
                <w:sz w:val="20"/>
                <w:szCs w:val="20"/>
              </w:rPr>
              <w:t xml:space="preserve"> dos</w:t>
            </w:r>
          </w:p>
        </w:tc>
        <w:tc>
          <w:tcPr>
            <w:tcW w:w="8668" w:type="dxa"/>
            <w:gridSpan w:val="6"/>
            <w:tcBorders>
              <w:right w:val="single" w:sz="8" w:space="0" w:color="7AA0CD"/>
            </w:tcBorders>
          </w:tcPr>
          <w:p w:rsidR="000D139F" w:rsidRPr="00F816DF" w:rsidRDefault="00CC64A0">
            <w:pPr>
              <w:pStyle w:val="TableParagraph"/>
              <w:spacing w:line="224"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feira</w:t>
            </w:r>
            <w:proofErr w:type="gramEnd"/>
            <w:r w:rsidRPr="00F816DF">
              <w:rPr>
                <w:rFonts w:ascii="Times New Roman" w:hAnsi="Times New Roman" w:cs="Times New Roman"/>
                <w:sz w:val="20"/>
                <w:szCs w:val="20"/>
              </w:rPr>
              <w:t>, no qual o serviço deve ser executado, dentro do intervalo de data de início e</w:t>
            </w:r>
          </w:p>
        </w:tc>
      </w:tr>
      <w:tr w:rsidR="000D139F" w:rsidTr="009C0ABC">
        <w:trPr>
          <w:trHeight w:val="243"/>
        </w:trPr>
        <w:tc>
          <w:tcPr>
            <w:tcW w:w="1845" w:type="dxa"/>
            <w:tcBorders>
              <w:left w:val="single" w:sz="8" w:space="0" w:color="7AA0CD"/>
            </w:tcBorders>
          </w:tcPr>
          <w:p w:rsidR="000D139F" w:rsidRPr="00F816DF" w:rsidRDefault="00CC64A0">
            <w:pPr>
              <w:pStyle w:val="TableParagraph"/>
              <w:spacing w:line="224" w:lineRule="exact"/>
              <w:rPr>
                <w:rFonts w:ascii="Times New Roman" w:hAnsi="Times New Roman" w:cs="Times New Roman"/>
                <w:sz w:val="20"/>
                <w:szCs w:val="20"/>
              </w:rPr>
            </w:pPr>
            <w:proofErr w:type="gramStart"/>
            <w:r w:rsidRPr="00F816DF">
              <w:rPr>
                <w:rFonts w:ascii="Times New Roman" w:hAnsi="Times New Roman" w:cs="Times New Roman"/>
                <w:sz w:val="20"/>
                <w:szCs w:val="20"/>
              </w:rPr>
              <w:t>serviços</w:t>
            </w:r>
            <w:proofErr w:type="gramEnd"/>
          </w:p>
        </w:tc>
        <w:tc>
          <w:tcPr>
            <w:tcW w:w="8668" w:type="dxa"/>
            <w:gridSpan w:val="6"/>
            <w:tcBorders>
              <w:right w:val="single" w:sz="8" w:space="0" w:color="7AA0CD"/>
            </w:tcBorders>
          </w:tcPr>
          <w:p w:rsidR="000D139F" w:rsidRPr="00F816DF" w:rsidRDefault="00CC64A0">
            <w:pPr>
              <w:pStyle w:val="TableParagraph"/>
              <w:spacing w:line="224"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data</w:t>
            </w:r>
            <w:proofErr w:type="gramEnd"/>
            <w:r w:rsidRPr="00F816DF">
              <w:rPr>
                <w:rFonts w:ascii="Times New Roman" w:hAnsi="Times New Roman" w:cs="Times New Roman"/>
                <w:sz w:val="20"/>
                <w:szCs w:val="20"/>
              </w:rPr>
              <w:t xml:space="preserve"> fim estipulado na OS. Este período, convertido em dias, não poderá </w:t>
            </w:r>
            <w:proofErr w:type="gramStart"/>
            <w:r w:rsidRPr="00F816DF">
              <w:rPr>
                <w:rFonts w:ascii="Times New Roman" w:hAnsi="Times New Roman" w:cs="Times New Roman"/>
                <w:sz w:val="20"/>
                <w:szCs w:val="20"/>
              </w:rPr>
              <w:t>ser</w:t>
            </w:r>
            <w:proofErr w:type="gramEnd"/>
          </w:p>
        </w:tc>
      </w:tr>
      <w:tr w:rsidR="000D139F" w:rsidTr="009C0ABC">
        <w:trPr>
          <w:trHeight w:val="367"/>
        </w:trPr>
        <w:tc>
          <w:tcPr>
            <w:tcW w:w="1845" w:type="dxa"/>
            <w:tcBorders>
              <w:left w:val="single" w:sz="8" w:space="0" w:color="7AA0CD"/>
            </w:tcBorders>
          </w:tcPr>
          <w:p w:rsidR="000D139F" w:rsidRPr="00F816DF" w:rsidRDefault="00CC64A0">
            <w:pPr>
              <w:pStyle w:val="TableParagraph"/>
              <w:spacing w:line="226" w:lineRule="exact"/>
              <w:rPr>
                <w:rFonts w:ascii="Times New Roman" w:hAnsi="Times New Roman" w:cs="Times New Roman"/>
                <w:sz w:val="20"/>
                <w:szCs w:val="20"/>
              </w:rPr>
            </w:pPr>
            <w:r w:rsidRPr="00F816DF">
              <w:rPr>
                <w:rFonts w:ascii="Times New Roman" w:hAnsi="Times New Roman" w:cs="Times New Roman"/>
                <w:sz w:val="20"/>
                <w:szCs w:val="20"/>
              </w:rPr>
              <w:t>(</w:t>
            </w:r>
            <w:proofErr w:type="gramStart"/>
            <w:r w:rsidRPr="00F816DF">
              <w:rPr>
                <w:rFonts w:ascii="Times New Roman" w:hAnsi="Times New Roman" w:cs="Times New Roman"/>
                <w:b/>
                <w:i/>
                <w:sz w:val="20"/>
                <w:szCs w:val="20"/>
              </w:rPr>
              <w:t>QtdDiasPeriodo</w:t>
            </w:r>
            <w:proofErr w:type="gramEnd"/>
            <w:r w:rsidRPr="00F816DF">
              <w:rPr>
                <w:rFonts w:ascii="Times New Roman" w:hAnsi="Times New Roman" w:cs="Times New Roman"/>
                <w:sz w:val="20"/>
                <w:szCs w:val="20"/>
              </w:rPr>
              <w:t>)</w:t>
            </w:r>
          </w:p>
        </w:tc>
        <w:tc>
          <w:tcPr>
            <w:tcW w:w="8668" w:type="dxa"/>
            <w:gridSpan w:val="6"/>
            <w:tcBorders>
              <w:right w:val="single" w:sz="8" w:space="0" w:color="7AA0CD"/>
            </w:tcBorders>
          </w:tcPr>
          <w:p w:rsidR="000D139F" w:rsidRPr="00F816DF" w:rsidRDefault="00CC64A0">
            <w:pPr>
              <w:pStyle w:val="TableParagraph"/>
              <w:spacing w:line="226"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superior</w:t>
            </w:r>
            <w:proofErr w:type="gramEnd"/>
            <w:r w:rsidRPr="00F816DF">
              <w:rPr>
                <w:rFonts w:ascii="Times New Roman" w:hAnsi="Times New Roman" w:cs="Times New Roman"/>
                <w:sz w:val="20"/>
                <w:szCs w:val="20"/>
              </w:rPr>
              <w:t xml:space="preserve"> à Periodicidade referencial do Grupo de Atividades (</w:t>
            </w:r>
            <w:r w:rsidRPr="00F816DF">
              <w:rPr>
                <w:rFonts w:ascii="Times New Roman" w:hAnsi="Times New Roman" w:cs="Times New Roman"/>
                <w:b/>
                <w:i/>
                <w:sz w:val="20"/>
                <w:szCs w:val="20"/>
              </w:rPr>
              <w:t>PeriodGA</w:t>
            </w:r>
            <w:r w:rsidRPr="00F816DF">
              <w:rPr>
                <w:rFonts w:ascii="Times New Roman" w:hAnsi="Times New Roman" w:cs="Times New Roman"/>
                <w:sz w:val="20"/>
                <w:szCs w:val="20"/>
              </w:rPr>
              <w:t>).</w:t>
            </w:r>
          </w:p>
        </w:tc>
      </w:tr>
      <w:tr w:rsidR="000D139F" w:rsidTr="009C0ABC">
        <w:trPr>
          <w:trHeight w:val="365"/>
        </w:trPr>
        <w:tc>
          <w:tcPr>
            <w:tcW w:w="1845" w:type="dxa"/>
            <w:tcBorders>
              <w:left w:val="single" w:sz="8" w:space="0" w:color="7AA0CD"/>
            </w:tcBorders>
          </w:tcPr>
          <w:p w:rsidR="000D139F" w:rsidRPr="00F816DF" w:rsidRDefault="000D139F">
            <w:pPr>
              <w:pStyle w:val="TableParagraph"/>
              <w:ind w:left="0"/>
              <w:rPr>
                <w:rFonts w:ascii="Times New Roman" w:hAnsi="Times New Roman" w:cs="Times New Roman"/>
                <w:sz w:val="20"/>
                <w:szCs w:val="20"/>
              </w:rPr>
            </w:pPr>
          </w:p>
        </w:tc>
        <w:tc>
          <w:tcPr>
            <w:tcW w:w="1878" w:type="dxa"/>
          </w:tcPr>
          <w:p w:rsidR="000D139F" w:rsidRPr="00F816DF" w:rsidRDefault="00CC64A0">
            <w:pPr>
              <w:pStyle w:val="TableParagraph"/>
              <w:tabs>
                <w:tab w:val="left" w:pos="473"/>
              </w:tabs>
              <w:spacing w:before="104" w:line="242" w:lineRule="exact"/>
              <w:ind w:left="132"/>
              <w:rPr>
                <w:rFonts w:ascii="Times New Roman" w:hAnsi="Times New Roman" w:cs="Times New Roman"/>
                <w:b/>
                <w:i/>
                <w:sz w:val="20"/>
                <w:szCs w:val="20"/>
              </w:rPr>
            </w:pPr>
            <w:r w:rsidRPr="00F816DF">
              <w:rPr>
                <w:rFonts w:ascii="Times New Roman" w:hAnsi="Times New Roman" w:cs="Times New Roman"/>
                <w:sz w:val="20"/>
                <w:szCs w:val="20"/>
              </w:rPr>
              <w:t>O</w:t>
            </w:r>
            <w:r w:rsidRPr="00F816DF">
              <w:rPr>
                <w:rFonts w:ascii="Times New Roman" w:hAnsi="Times New Roman" w:cs="Times New Roman"/>
                <w:sz w:val="20"/>
                <w:szCs w:val="20"/>
              </w:rPr>
              <w:tab/>
            </w:r>
            <w:proofErr w:type="gramStart"/>
            <w:r w:rsidRPr="00F816DF">
              <w:rPr>
                <w:rFonts w:ascii="Times New Roman" w:hAnsi="Times New Roman" w:cs="Times New Roman"/>
                <w:b/>
                <w:i/>
                <w:sz w:val="20"/>
                <w:szCs w:val="20"/>
              </w:rPr>
              <w:t>QtdDiasPeriodo</w:t>
            </w:r>
            <w:proofErr w:type="gramEnd"/>
          </w:p>
        </w:tc>
        <w:tc>
          <w:tcPr>
            <w:tcW w:w="553" w:type="dxa"/>
          </w:tcPr>
          <w:p w:rsidR="000D139F" w:rsidRPr="00F816DF" w:rsidRDefault="00CC64A0">
            <w:pPr>
              <w:pStyle w:val="TableParagraph"/>
              <w:spacing w:before="104" w:line="242" w:lineRule="exact"/>
              <w:ind w:left="114"/>
              <w:rPr>
                <w:rFonts w:ascii="Times New Roman" w:hAnsi="Times New Roman" w:cs="Times New Roman"/>
                <w:sz w:val="20"/>
                <w:szCs w:val="20"/>
              </w:rPr>
            </w:pPr>
            <w:proofErr w:type="gramStart"/>
            <w:r w:rsidRPr="00F816DF">
              <w:rPr>
                <w:rFonts w:ascii="Times New Roman" w:hAnsi="Times New Roman" w:cs="Times New Roman"/>
                <w:sz w:val="20"/>
                <w:szCs w:val="20"/>
              </w:rPr>
              <w:t>será</w:t>
            </w:r>
            <w:proofErr w:type="gramEnd"/>
          </w:p>
        </w:tc>
        <w:tc>
          <w:tcPr>
            <w:tcW w:w="978" w:type="dxa"/>
          </w:tcPr>
          <w:p w:rsidR="000D139F" w:rsidRPr="00F816DF" w:rsidRDefault="00CC64A0">
            <w:pPr>
              <w:pStyle w:val="TableParagraph"/>
              <w:spacing w:before="104" w:line="242" w:lineRule="exact"/>
              <w:ind w:left="115"/>
              <w:rPr>
                <w:rFonts w:ascii="Times New Roman" w:hAnsi="Times New Roman" w:cs="Times New Roman"/>
                <w:sz w:val="20"/>
                <w:szCs w:val="20"/>
              </w:rPr>
            </w:pPr>
            <w:proofErr w:type="gramStart"/>
            <w:r w:rsidRPr="00F816DF">
              <w:rPr>
                <w:rFonts w:ascii="Times New Roman" w:hAnsi="Times New Roman" w:cs="Times New Roman"/>
                <w:sz w:val="20"/>
                <w:szCs w:val="20"/>
              </w:rPr>
              <w:t>calculado</w:t>
            </w:r>
            <w:proofErr w:type="gramEnd"/>
          </w:p>
        </w:tc>
        <w:tc>
          <w:tcPr>
            <w:tcW w:w="1961" w:type="dxa"/>
          </w:tcPr>
          <w:p w:rsidR="000D139F" w:rsidRPr="00F816DF" w:rsidRDefault="00CC64A0">
            <w:pPr>
              <w:pStyle w:val="TableParagraph"/>
              <w:tabs>
                <w:tab w:val="left" w:pos="1410"/>
              </w:tabs>
              <w:spacing w:before="104" w:line="242" w:lineRule="exact"/>
              <w:ind w:left="114"/>
              <w:rPr>
                <w:rFonts w:ascii="Times New Roman" w:hAnsi="Times New Roman" w:cs="Times New Roman"/>
                <w:sz w:val="20"/>
                <w:szCs w:val="20"/>
              </w:rPr>
            </w:pPr>
            <w:proofErr w:type="gramStart"/>
            <w:r w:rsidRPr="00F816DF">
              <w:rPr>
                <w:rFonts w:ascii="Times New Roman" w:hAnsi="Times New Roman" w:cs="Times New Roman"/>
                <w:sz w:val="20"/>
                <w:szCs w:val="20"/>
              </w:rPr>
              <w:t>utilizando</w:t>
            </w:r>
            <w:proofErr w:type="gramEnd"/>
            <w:r w:rsidRPr="00F816DF">
              <w:rPr>
                <w:rFonts w:ascii="Times New Roman" w:hAnsi="Times New Roman" w:cs="Times New Roman"/>
                <w:sz w:val="20"/>
                <w:szCs w:val="20"/>
              </w:rPr>
              <w:t>-se,</w:t>
            </w:r>
            <w:r w:rsidRPr="00F816DF">
              <w:rPr>
                <w:rFonts w:ascii="Times New Roman" w:hAnsi="Times New Roman" w:cs="Times New Roman"/>
                <w:sz w:val="20"/>
                <w:szCs w:val="20"/>
              </w:rPr>
              <w:tab/>
              <w:t>como</w:t>
            </w:r>
          </w:p>
        </w:tc>
        <w:tc>
          <w:tcPr>
            <w:tcW w:w="942" w:type="dxa"/>
          </w:tcPr>
          <w:p w:rsidR="000D139F" w:rsidRPr="00F816DF" w:rsidRDefault="00CC64A0">
            <w:pPr>
              <w:pStyle w:val="TableParagraph"/>
              <w:tabs>
                <w:tab w:val="left" w:pos="750"/>
              </w:tabs>
              <w:spacing w:before="104" w:line="242" w:lineRule="exact"/>
              <w:ind w:left="114"/>
              <w:rPr>
                <w:rFonts w:ascii="Times New Roman" w:hAnsi="Times New Roman" w:cs="Times New Roman"/>
                <w:sz w:val="20"/>
                <w:szCs w:val="20"/>
              </w:rPr>
            </w:pPr>
            <w:proofErr w:type="gramStart"/>
            <w:r w:rsidRPr="00F816DF">
              <w:rPr>
                <w:rFonts w:ascii="Times New Roman" w:hAnsi="Times New Roman" w:cs="Times New Roman"/>
                <w:sz w:val="20"/>
                <w:szCs w:val="20"/>
              </w:rPr>
              <w:t>base</w:t>
            </w:r>
            <w:proofErr w:type="gramEnd"/>
            <w:r w:rsidRPr="00F816DF">
              <w:rPr>
                <w:rFonts w:ascii="Times New Roman" w:hAnsi="Times New Roman" w:cs="Times New Roman"/>
                <w:sz w:val="20"/>
                <w:szCs w:val="20"/>
              </w:rPr>
              <w:t>,</w:t>
            </w:r>
            <w:r w:rsidRPr="00F816DF">
              <w:rPr>
                <w:rFonts w:ascii="Times New Roman" w:hAnsi="Times New Roman" w:cs="Times New Roman"/>
                <w:sz w:val="20"/>
                <w:szCs w:val="20"/>
              </w:rPr>
              <w:tab/>
              <w:t>a</w:t>
            </w:r>
          </w:p>
        </w:tc>
        <w:tc>
          <w:tcPr>
            <w:tcW w:w="2356" w:type="dxa"/>
            <w:tcBorders>
              <w:right w:val="single" w:sz="8" w:space="0" w:color="7AA0CD"/>
            </w:tcBorders>
          </w:tcPr>
          <w:p w:rsidR="000D139F" w:rsidRPr="00F816DF" w:rsidRDefault="00CC64A0">
            <w:pPr>
              <w:pStyle w:val="TableParagraph"/>
              <w:spacing w:before="104" w:line="242" w:lineRule="exact"/>
              <w:ind w:left="115"/>
              <w:rPr>
                <w:rFonts w:ascii="Times New Roman" w:hAnsi="Times New Roman" w:cs="Times New Roman"/>
                <w:sz w:val="20"/>
                <w:szCs w:val="20"/>
              </w:rPr>
            </w:pPr>
            <w:proofErr w:type="gramStart"/>
            <w:r w:rsidRPr="00F816DF">
              <w:rPr>
                <w:rFonts w:ascii="Times New Roman" w:hAnsi="Times New Roman" w:cs="Times New Roman"/>
                <w:sz w:val="20"/>
                <w:szCs w:val="20"/>
              </w:rPr>
              <w:t>função</w:t>
            </w:r>
            <w:proofErr w:type="gramEnd"/>
          </w:p>
        </w:tc>
      </w:tr>
      <w:tr w:rsidR="000D139F" w:rsidTr="009C0ABC">
        <w:trPr>
          <w:trHeight w:val="225"/>
        </w:trPr>
        <w:tc>
          <w:tcPr>
            <w:tcW w:w="1845" w:type="dxa"/>
            <w:tcBorders>
              <w:left w:val="single" w:sz="8" w:space="0" w:color="7AA0CD"/>
              <w:bottom w:val="single" w:sz="8" w:space="0" w:color="7AA0CD"/>
            </w:tcBorders>
          </w:tcPr>
          <w:p w:rsidR="000D139F" w:rsidRPr="00F816DF" w:rsidRDefault="000D139F">
            <w:pPr>
              <w:pStyle w:val="TableParagraph"/>
              <w:ind w:left="0"/>
              <w:rPr>
                <w:rFonts w:ascii="Times New Roman" w:hAnsi="Times New Roman" w:cs="Times New Roman"/>
                <w:sz w:val="20"/>
                <w:szCs w:val="20"/>
              </w:rPr>
            </w:pPr>
          </w:p>
        </w:tc>
        <w:tc>
          <w:tcPr>
            <w:tcW w:w="8668" w:type="dxa"/>
            <w:gridSpan w:val="6"/>
            <w:tcBorders>
              <w:bottom w:val="single" w:sz="8" w:space="0" w:color="7AA0CD"/>
              <w:right w:val="single" w:sz="8" w:space="0" w:color="7AA0CD"/>
            </w:tcBorders>
          </w:tcPr>
          <w:p w:rsidR="000D139F" w:rsidRPr="00F816DF" w:rsidRDefault="00CC64A0">
            <w:pPr>
              <w:pStyle w:val="TableParagraph"/>
              <w:spacing w:line="206" w:lineRule="exact"/>
              <w:ind w:left="132"/>
              <w:rPr>
                <w:rFonts w:ascii="Times New Roman" w:hAnsi="Times New Roman" w:cs="Times New Roman"/>
                <w:sz w:val="20"/>
                <w:szCs w:val="20"/>
              </w:rPr>
            </w:pPr>
            <w:proofErr w:type="gramStart"/>
            <w:r w:rsidRPr="00F816DF">
              <w:rPr>
                <w:rFonts w:ascii="Times New Roman" w:hAnsi="Times New Roman" w:cs="Times New Roman"/>
                <w:sz w:val="20"/>
                <w:szCs w:val="20"/>
              </w:rPr>
              <w:t>DIATRABALHOTOTAL(</w:t>
            </w:r>
            <w:proofErr w:type="gramEnd"/>
            <w:r w:rsidRPr="00F816DF">
              <w:rPr>
                <w:rFonts w:ascii="Times New Roman" w:hAnsi="Times New Roman" w:cs="Times New Roman"/>
                <w:sz w:val="20"/>
                <w:szCs w:val="20"/>
              </w:rPr>
              <w:t>data inicial; data final) do Microsoft Excel 2007 (Português)</w:t>
            </w:r>
            <w:r w:rsidRPr="00F816DF">
              <w:rPr>
                <w:rFonts w:ascii="Times New Roman" w:hAnsi="Times New Roman" w:cs="Times New Roman"/>
                <w:sz w:val="20"/>
                <w:szCs w:val="20"/>
                <w:vertAlign w:val="superscript"/>
              </w:rPr>
              <w:t>8</w:t>
            </w:r>
            <w:r w:rsidRPr="00F816DF">
              <w:rPr>
                <w:rFonts w:ascii="Times New Roman" w:hAnsi="Times New Roman" w:cs="Times New Roman"/>
                <w:sz w:val="20"/>
                <w:szCs w:val="20"/>
              </w:rPr>
              <w:t>.</w:t>
            </w:r>
          </w:p>
        </w:tc>
      </w:tr>
    </w:tbl>
    <w:p w:rsidR="000D139F" w:rsidRDefault="000F6348">
      <w:pPr>
        <w:spacing w:before="8"/>
        <w:rPr>
          <w:b/>
          <w:sz w:val="12"/>
        </w:rPr>
      </w:pPr>
      <w:r>
        <w:rPr>
          <w:noProof/>
          <w:lang w:val="pt-BR" w:eastAsia="pt-BR"/>
        </w:rPr>
        <mc:AlternateContent>
          <mc:Choice Requires="wps">
            <w:drawing>
              <wp:anchor distT="0" distB="0" distL="0" distR="0" simplePos="0" relativeHeight="487590912" behindDoc="1" locked="0" layoutInCell="1" allowOverlap="1" wp14:anchorId="23D924BA" wp14:editId="5C62B4E8">
                <wp:simplePos x="0" y="0"/>
                <wp:positionH relativeFrom="page">
                  <wp:posOffset>457200</wp:posOffset>
                </wp:positionH>
                <wp:positionV relativeFrom="paragraph">
                  <wp:posOffset>123190</wp:posOffset>
                </wp:positionV>
                <wp:extent cx="1828800" cy="6350"/>
                <wp:effectExtent l="0" t="0" r="0" b="0"/>
                <wp:wrapTopAndBottom/>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6pt;margin-top:9.7pt;width:2in;height:.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" fillcolor="black" stroked="f">
                <w10:wrap type="topAndBottom" anchorx="page"/>
              </v:rect>
            </w:pict>
          </mc:Fallback>
        </mc:AlternateContent>
      </w:r>
    </w:p>
    <w:p w:rsidR="000D139F" w:rsidRPr="00F816DF" w:rsidRDefault="00CC64A0">
      <w:pPr>
        <w:pStyle w:val="Corpodetexto"/>
        <w:spacing w:before="57" w:line="360" w:lineRule="auto"/>
        <w:ind w:left="259" w:right="229"/>
        <w:jc w:val="both"/>
        <w:rPr>
          <w:rFonts w:ascii="Times New Roman" w:hAnsi="Times New Roman" w:cs="Times New Roman"/>
        </w:rPr>
      </w:pPr>
      <w:proofErr w:type="gramStart"/>
      <w:r w:rsidRPr="00F816DF">
        <w:rPr>
          <w:rFonts w:ascii="Times New Roman" w:hAnsi="Times New Roman" w:cs="Times New Roman"/>
          <w:vertAlign w:val="superscript"/>
        </w:rPr>
        <w:t>6</w:t>
      </w:r>
      <w:proofErr w:type="gramEnd"/>
      <w:r w:rsidRPr="00F816DF">
        <w:rPr>
          <w:rFonts w:ascii="Times New Roman" w:hAnsi="Times New Roman" w:cs="Times New Roman"/>
        </w:rPr>
        <w:t xml:space="preserve"> O valor é arredondado para baixo, pois considera-se como efetiva a alocação de um profissional que execute toda a produtividade indicada. Caso fosse arredondada para cima, um profissional teria uma produtividade menor e, portanto, menos efetiva.</w:t>
      </w:r>
    </w:p>
    <w:p w:rsidR="000D139F" w:rsidRPr="00F816DF" w:rsidRDefault="00CC64A0">
      <w:pPr>
        <w:pStyle w:val="Corpodetexto"/>
        <w:spacing w:before="2" w:line="357" w:lineRule="auto"/>
        <w:ind w:left="259" w:right="233"/>
        <w:jc w:val="both"/>
        <w:rPr>
          <w:rFonts w:ascii="Times New Roman" w:hAnsi="Times New Roman" w:cs="Times New Roman"/>
        </w:rPr>
      </w:pPr>
      <w:proofErr w:type="gramStart"/>
      <w:r w:rsidRPr="00F816DF">
        <w:rPr>
          <w:rFonts w:ascii="Times New Roman" w:hAnsi="Times New Roman" w:cs="Times New Roman"/>
          <w:vertAlign w:val="superscript"/>
        </w:rPr>
        <w:t>7</w:t>
      </w:r>
      <w:proofErr w:type="gramEnd"/>
      <w:r w:rsidRPr="00F816DF">
        <w:rPr>
          <w:rFonts w:ascii="Times New Roman" w:hAnsi="Times New Roman" w:cs="Times New Roman"/>
        </w:rPr>
        <w:t xml:space="preserve"> Neste caso o arredondamento é para cima pois um carga de baterias de um pequeno quantitativo de urnas ainda demandaria um dia de trabalho.</w:t>
      </w:r>
    </w:p>
    <w:p w:rsidR="000D139F" w:rsidRDefault="000D139F">
      <w:pPr>
        <w:spacing w:line="357" w:lineRule="auto"/>
        <w:jc w:val="both"/>
        <w:sectPr w:rsidR="000D139F">
          <w:pgSz w:w="11900" w:h="16840"/>
          <w:pgMar w:top="1900" w:right="480" w:bottom="280" w:left="460" w:header="852" w:footer="0" w:gutter="0"/>
          <w:cols w:space="720"/>
        </w:sectPr>
      </w:pPr>
    </w:p>
    <w:p w:rsidR="000D139F" w:rsidRDefault="000D139F">
      <w:pPr>
        <w:pStyle w:val="Corpodetexto"/>
      </w:pPr>
    </w:p>
    <w:p w:rsidR="000D139F" w:rsidRDefault="000D139F">
      <w:pPr>
        <w:pStyle w:val="Corpodetexto"/>
        <w:spacing w:before="11"/>
        <w:rPr>
          <w:sz w:val="22"/>
        </w:rPr>
      </w:pPr>
    </w:p>
    <w:tbl>
      <w:tblPr>
        <w:tblStyle w:val="TableNormal"/>
        <w:tblW w:w="0" w:type="auto"/>
        <w:tblInd w:w="270" w:type="dxa"/>
        <w:tblBorders>
          <w:top w:val="single" w:sz="8" w:space="0" w:color="7AA0CD"/>
          <w:left w:val="single" w:sz="8" w:space="0" w:color="7AA0CD"/>
          <w:bottom w:val="single" w:sz="8" w:space="0" w:color="7AA0CD"/>
          <w:right w:val="single" w:sz="8" w:space="0" w:color="7AA0CD"/>
          <w:insideH w:val="single" w:sz="8" w:space="0" w:color="7AA0CD"/>
          <w:insideV w:val="single" w:sz="8" w:space="0" w:color="7AA0CD"/>
        </w:tblBorders>
        <w:tblLayout w:type="fixed"/>
        <w:tblLook w:val="01E0" w:firstRow="1" w:lastRow="1" w:firstColumn="1" w:lastColumn="1" w:noHBand="0" w:noVBand="0"/>
      </w:tblPr>
      <w:tblGrid>
        <w:gridCol w:w="10372"/>
      </w:tblGrid>
      <w:tr w:rsidR="000D139F" w:rsidTr="009C0ABC">
        <w:trPr>
          <w:trHeight w:val="975"/>
        </w:trPr>
        <w:tc>
          <w:tcPr>
            <w:tcW w:w="10372" w:type="dxa"/>
          </w:tcPr>
          <w:p w:rsidR="000D139F" w:rsidRPr="00F816DF" w:rsidRDefault="00CC64A0">
            <w:pPr>
              <w:pStyle w:val="TableParagraph"/>
              <w:tabs>
                <w:tab w:val="left" w:pos="4091"/>
                <w:tab w:val="left" w:pos="5521"/>
                <w:tab w:val="left" w:pos="6429"/>
                <w:tab w:val="left" w:pos="7715"/>
                <w:tab w:val="left" w:pos="8265"/>
              </w:tabs>
              <w:ind w:left="2675" w:right="86"/>
              <w:rPr>
                <w:rFonts w:ascii="Times New Roman" w:hAnsi="Times New Roman" w:cs="Times New Roman"/>
                <w:sz w:val="20"/>
                <w:szCs w:val="20"/>
              </w:rPr>
            </w:pPr>
            <w:r w:rsidRPr="00F816DF">
              <w:rPr>
                <w:rFonts w:ascii="Times New Roman" w:hAnsi="Times New Roman" w:cs="Times New Roman"/>
                <w:b/>
                <w:i/>
                <w:sz w:val="20"/>
                <w:szCs w:val="20"/>
              </w:rPr>
              <w:t>Obsevação:</w:t>
            </w:r>
            <w:r w:rsidRPr="00F816DF">
              <w:rPr>
                <w:rFonts w:ascii="Times New Roman" w:hAnsi="Times New Roman" w:cs="Times New Roman"/>
                <w:sz w:val="20"/>
                <w:szCs w:val="20"/>
              </w:rPr>
              <w:tab/>
              <w:t>Utilizar-se-á</w:t>
            </w:r>
            <w:r w:rsidRPr="00F816DF">
              <w:rPr>
                <w:rFonts w:ascii="Times New Roman" w:hAnsi="Times New Roman" w:cs="Times New Roman"/>
                <w:sz w:val="20"/>
                <w:szCs w:val="20"/>
              </w:rPr>
              <w:tab/>
              <w:t>como</w:t>
            </w:r>
            <w:r w:rsidRPr="00F816DF">
              <w:rPr>
                <w:rFonts w:ascii="Times New Roman" w:hAnsi="Times New Roman" w:cs="Times New Roman"/>
                <w:sz w:val="20"/>
                <w:szCs w:val="20"/>
              </w:rPr>
              <w:tab/>
              <w:t>referência</w:t>
            </w:r>
            <w:r w:rsidRPr="00F816DF">
              <w:rPr>
                <w:rFonts w:ascii="Times New Roman" w:hAnsi="Times New Roman" w:cs="Times New Roman"/>
                <w:sz w:val="20"/>
                <w:szCs w:val="20"/>
              </w:rPr>
              <w:tab/>
              <w:t>a</w:t>
            </w:r>
            <w:r w:rsidRPr="00F816DF">
              <w:rPr>
                <w:rFonts w:ascii="Times New Roman" w:hAnsi="Times New Roman" w:cs="Times New Roman"/>
                <w:sz w:val="20"/>
                <w:szCs w:val="20"/>
              </w:rPr>
              <w:tab/>
            </w:r>
            <w:r w:rsidRPr="00F816DF">
              <w:rPr>
                <w:rFonts w:ascii="Times New Roman" w:hAnsi="Times New Roman" w:cs="Times New Roman"/>
                <w:spacing w:val="-3"/>
                <w:sz w:val="20"/>
                <w:szCs w:val="20"/>
              </w:rPr>
              <w:t xml:space="preserve">função </w:t>
            </w:r>
            <w:proofErr w:type="gramStart"/>
            <w:r w:rsidRPr="00F816DF">
              <w:rPr>
                <w:rFonts w:ascii="Times New Roman" w:hAnsi="Times New Roman" w:cs="Times New Roman"/>
                <w:sz w:val="20"/>
                <w:szCs w:val="20"/>
              </w:rPr>
              <w:t>DIATRABALHOTOTAL(</w:t>
            </w:r>
            <w:proofErr w:type="gramEnd"/>
            <w:r w:rsidRPr="00F816DF">
              <w:rPr>
                <w:rFonts w:ascii="Times New Roman" w:hAnsi="Times New Roman" w:cs="Times New Roman"/>
                <w:sz w:val="20"/>
                <w:szCs w:val="20"/>
              </w:rPr>
              <w:t>data inicial; data final) do Microsoft Excel</w:t>
            </w:r>
            <w:r w:rsidRPr="00F816DF">
              <w:rPr>
                <w:rFonts w:ascii="Times New Roman" w:hAnsi="Times New Roman" w:cs="Times New Roman"/>
                <w:spacing w:val="9"/>
                <w:sz w:val="20"/>
                <w:szCs w:val="20"/>
              </w:rPr>
              <w:t xml:space="preserve"> </w:t>
            </w:r>
            <w:r w:rsidRPr="00F816DF">
              <w:rPr>
                <w:rFonts w:ascii="Times New Roman" w:hAnsi="Times New Roman" w:cs="Times New Roman"/>
                <w:sz w:val="20"/>
                <w:szCs w:val="20"/>
              </w:rPr>
              <w:t>2007</w:t>
            </w:r>
          </w:p>
          <w:p w:rsidR="000D139F" w:rsidRPr="00F816DF" w:rsidRDefault="00CC64A0">
            <w:pPr>
              <w:pStyle w:val="TableParagraph"/>
              <w:spacing w:line="240" w:lineRule="atLeast"/>
              <w:ind w:left="2675" w:right="86"/>
              <w:rPr>
                <w:rFonts w:ascii="Times New Roman" w:hAnsi="Times New Roman" w:cs="Times New Roman"/>
                <w:sz w:val="20"/>
                <w:szCs w:val="20"/>
              </w:rPr>
            </w:pPr>
            <w:r w:rsidRPr="00F816DF">
              <w:rPr>
                <w:rFonts w:ascii="Times New Roman" w:hAnsi="Times New Roman" w:cs="Times New Roman"/>
                <w:sz w:val="20"/>
                <w:szCs w:val="20"/>
              </w:rPr>
              <w:t xml:space="preserve">(Português), pois, para esta variável, são considerados os dias de segunda </w:t>
            </w:r>
            <w:proofErr w:type="gramStart"/>
            <w:r w:rsidRPr="00F816DF">
              <w:rPr>
                <w:rFonts w:ascii="Times New Roman" w:hAnsi="Times New Roman" w:cs="Times New Roman"/>
                <w:sz w:val="20"/>
                <w:szCs w:val="20"/>
              </w:rPr>
              <w:t>a sexta-feira, independentemente se são</w:t>
            </w:r>
            <w:proofErr w:type="gramEnd"/>
            <w:r w:rsidRPr="00F816DF">
              <w:rPr>
                <w:rFonts w:ascii="Times New Roman" w:hAnsi="Times New Roman" w:cs="Times New Roman"/>
                <w:sz w:val="20"/>
                <w:szCs w:val="20"/>
              </w:rPr>
              <w:t xml:space="preserve"> ou não feriados.</w:t>
            </w:r>
          </w:p>
        </w:tc>
      </w:tr>
      <w:tr w:rsidR="000D139F" w:rsidTr="009C0ABC">
        <w:trPr>
          <w:trHeight w:val="1709"/>
        </w:trPr>
        <w:tc>
          <w:tcPr>
            <w:tcW w:w="10372" w:type="dxa"/>
          </w:tcPr>
          <w:p w:rsidR="000D139F" w:rsidRPr="00F816DF" w:rsidRDefault="00CC64A0">
            <w:pPr>
              <w:pStyle w:val="TableParagraph"/>
              <w:tabs>
                <w:tab w:val="left" w:pos="1967"/>
              </w:tabs>
              <w:ind w:right="84"/>
              <w:jc w:val="both"/>
              <w:rPr>
                <w:rFonts w:ascii="Times New Roman" w:hAnsi="Times New Roman" w:cs="Times New Roman"/>
                <w:sz w:val="20"/>
                <w:szCs w:val="20"/>
              </w:rPr>
            </w:pPr>
            <w:r w:rsidRPr="00F816DF">
              <w:rPr>
                <w:rFonts w:ascii="Times New Roman" w:hAnsi="Times New Roman" w:cs="Times New Roman"/>
                <w:sz w:val="20"/>
                <w:szCs w:val="20"/>
              </w:rPr>
              <w:t xml:space="preserve">Quantidade de dias Quantidade de dias de segunda a sexta-feira que possuem alguma restrição no local com restrição </w:t>
            </w:r>
            <w:proofErr w:type="gramStart"/>
            <w:r w:rsidRPr="00F816DF">
              <w:rPr>
                <w:rFonts w:ascii="Times New Roman" w:hAnsi="Times New Roman" w:cs="Times New Roman"/>
                <w:sz w:val="20"/>
                <w:szCs w:val="20"/>
              </w:rPr>
              <w:t>de de</w:t>
            </w:r>
            <w:proofErr w:type="gramEnd"/>
            <w:r w:rsidRPr="00F816DF">
              <w:rPr>
                <w:rFonts w:ascii="Times New Roman" w:hAnsi="Times New Roman" w:cs="Times New Roman"/>
                <w:sz w:val="20"/>
                <w:szCs w:val="20"/>
              </w:rPr>
              <w:t xml:space="preserve"> armazenamento dentro do período entre a </w:t>
            </w:r>
            <w:r w:rsidRPr="00F816DF">
              <w:rPr>
                <w:rFonts w:ascii="Times New Roman" w:hAnsi="Times New Roman" w:cs="Times New Roman"/>
                <w:i/>
                <w:sz w:val="20"/>
                <w:szCs w:val="20"/>
              </w:rPr>
              <w:t xml:space="preserve">data inicial </w:t>
            </w:r>
            <w:r w:rsidRPr="00F816DF">
              <w:rPr>
                <w:rFonts w:ascii="Times New Roman" w:hAnsi="Times New Roman" w:cs="Times New Roman"/>
                <w:sz w:val="20"/>
                <w:szCs w:val="20"/>
              </w:rPr>
              <w:t xml:space="preserve">e a </w:t>
            </w:r>
            <w:r w:rsidRPr="00F816DF">
              <w:rPr>
                <w:rFonts w:ascii="Times New Roman" w:hAnsi="Times New Roman" w:cs="Times New Roman"/>
                <w:i/>
                <w:sz w:val="20"/>
                <w:szCs w:val="20"/>
              </w:rPr>
              <w:t>data final</w:t>
            </w:r>
            <w:r w:rsidRPr="00F816DF">
              <w:rPr>
                <w:rFonts w:ascii="Times New Roman" w:hAnsi="Times New Roman" w:cs="Times New Roman"/>
                <w:sz w:val="20"/>
                <w:szCs w:val="20"/>
              </w:rPr>
              <w:t>, utilizadas trabalho</w:t>
            </w:r>
            <w:r w:rsidRPr="00F816DF">
              <w:rPr>
                <w:rFonts w:ascii="Times New Roman" w:hAnsi="Times New Roman" w:cs="Times New Roman"/>
                <w:sz w:val="20"/>
                <w:szCs w:val="20"/>
              </w:rPr>
              <w:tab/>
              <w:t xml:space="preserve">para o </w:t>
            </w:r>
            <w:r w:rsidRPr="00F816DF">
              <w:rPr>
                <w:rFonts w:ascii="Times New Roman" w:hAnsi="Times New Roman" w:cs="Times New Roman"/>
                <w:b/>
                <w:i/>
                <w:sz w:val="20"/>
                <w:szCs w:val="20"/>
              </w:rPr>
              <w:t>QtdDiasPeriodo</w:t>
            </w:r>
            <w:r w:rsidRPr="00F816DF">
              <w:rPr>
                <w:rFonts w:ascii="Times New Roman" w:hAnsi="Times New Roman" w:cs="Times New Roman"/>
                <w:sz w:val="20"/>
                <w:szCs w:val="20"/>
              </w:rPr>
              <w:t>. Tais restrições contemplam, por exemplo, feriados (</w:t>
            </w:r>
            <w:proofErr w:type="gramStart"/>
            <w:r w:rsidRPr="00F816DF">
              <w:rPr>
                <w:rFonts w:ascii="Times New Roman" w:hAnsi="Times New Roman" w:cs="Times New Roman"/>
                <w:b/>
                <w:i/>
                <w:sz w:val="20"/>
                <w:szCs w:val="20"/>
              </w:rPr>
              <w:t>QtdDiasO</w:t>
            </w:r>
            <w:bookmarkStart w:id="0" w:name="_GoBack"/>
            <w:bookmarkEnd w:id="0"/>
            <w:r w:rsidRPr="00F816DF">
              <w:rPr>
                <w:rFonts w:ascii="Times New Roman" w:hAnsi="Times New Roman" w:cs="Times New Roman"/>
                <w:b/>
                <w:i/>
                <w:sz w:val="20"/>
                <w:szCs w:val="20"/>
              </w:rPr>
              <w:t>ff</w:t>
            </w:r>
            <w:proofErr w:type="gramEnd"/>
            <w:r w:rsidRPr="00F816DF">
              <w:rPr>
                <w:rFonts w:ascii="Times New Roman" w:hAnsi="Times New Roman" w:cs="Times New Roman"/>
                <w:sz w:val="20"/>
                <w:szCs w:val="20"/>
              </w:rPr>
              <w:t>)</w:t>
            </w:r>
            <w:r w:rsidRPr="00F816DF">
              <w:rPr>
                <w:rFonts w:ascii="Times New Roman" w:hAnsi="Times New Roman" w:cs="Times New Roman"/>
                <w:sz w:val="20"/>
                <w:szCs w:val="20"/>
              </w:rPr>
              <w:tab/>
              <w:t>municipais, estaduais, nacionais, uso do ambiente do local de armazenamento</w:t>
            </w:r>
            <w:r w:rsidRPr="00F816DF">
              <w:rPr>
                <w:rFonts w:ascii="Times New Roman" w:hAnsi="Times New Roman" w:cs="Times New Roman"/>
                <w:spacing w:val="39"/>
                <w:sz w:val="20"/>
                <w:szCs w:val="20"/>
              </w:rPr>
              <w:t xml:space="preserve"> </w:t>
            </w:r>
            <w:r w:rsidRPr="00F816DF">
              <w:rPr>
                <w:rFonts w:ascii="Times New Roman" w:hAnsi="Times New Roman" w:cs="Times New Roman"/>
                <w:sz w:val="20"/>
                <w:szCs w:val="20"/>
              </w:rPr>
              <w:t>para</w:t>
            </w:r>
          </w:p>
          <w:p w:rsidR="000D139F" w:rsidRPr="00F816DF" w:rsidRDefault="00CC64A0">
            <w:pPr>
              <w:pStyle w:val="TableParagraph"/>
              <w:spacing w:before="1"/>
              <w:ind w:left="1967" w:right="91"/>
              <w:jc w:val="both"/>
              <w:rPr>
                <w:rFonts w:ascii="Times New Roman" w:hAnsi="Times New Roman" w:cs="Times New Roman"/>
                <w:sz w:val="20"/>
                <w:szCs w:val="20"/>
              </w:rPr>
            </w:pPr>
            <w:proofErr w:type="gramStart"/>
            <w:r w:rsidRPr="00F816DF">
              <w:rPr>
                <w:rFonts w:ascii="Times New Roman" w:hAnsi="Times New Roman" w:cs="Times New Roman"/>
                <w:sz w:val="20"/>
                <w:szCs w:val="20"/>
              </w:rPr>
              <w:t>outro</w:t>
            </w:r>
            <w:proofErr w:type="gramEnd"/>
            <w:r w:rsidRPr="00F816DF">
              <w:rPr>
                <w:rFonts w:ascii="Times New Roman" w:hAnsi="Times New Roman" w:cs="Times New Roman"/>
                <w:sz w:val="20"/>
                <w:szCs w:val="20"/>
              </w:rPr>
              <w:t xml:space="preserve"> fim que impeça o uso por parte da Contratada, dias de ponto facultativo etc. Além</w:t>
            </w:r>
            <w:r w:rsidRPr="00F816DF">
              <w:rPr>
                <w:rFonts w:ascii="Times New Roman" w:hAnsi="Times New Roman" w:cs="Times New Roman"/>
                <w:spacing w:val="13"/>
                <w:sz w:val="20"/>
                <w:szCs w:val="20"/>
              </w:rPr>
              <w:t xml:space="preserve"> </w:t>
            </w:r>
            <w:r w:rsidRPr="00F816DF">
              <w:rPr>
                <w:rFonts w:ascii="Times New Roman" w:hAnsi="Times New Roman" w:cs="Times New Roman"/>
                <w:sz w:val="20"/>
                <w:szCs w:val="20"/>
              </w:rPr>
              <w:t>da</w:t>
            </w:r>
            <w:r w:rsidRPr="00F816DF">
              <w:rPr>
                <w:rFonts w:ascii="Times New Roman" w:hAnsi="Times New Roman" w:cs="Times New Roman"/>
                <w:spacing w:val="12"/>
                <w:sz w:val="20"/>
                <w:szCs w:val="20"/>
              </w:rPr>
              <w:t xml:space="preserve"> </w:t>
            </w:r>
            <w:r w:rsidRPr="00F816DF">
              <w:rPr>
                <w:rFonts w:ascii="Times New Roman" w:hAnsi="Times New Roman" w:cs="Times New Roman"/>
                <w:sz w:val="20"/>
                <w:szCs w:val="20"/>
              </w:rPr>
              <w:t>quantidade</w:t>
            </w:r>
            <w:r w:rsidRPr="00F816DF">
              <w:rPr>
                <w:rFonts w:ascii="Times New Roman" w:hAnsi="Times New Roman" w:cs="Times New Roman"/>
                <w:spacing w:val="12"/>
                <w:sz w:val="20"/>
                <w:szCs w:val="20"/>
              </w:rPr>
              <w:t xml:space="preserve"> </w:t>
            </w:r>
            <w:r w:rsidRPr="00F816DF">
              <w:rPr>
                <w:rFonts w:ascii="Times New Roman" w:hAnsi="Times New Roman" w:cs="Times New Roman"/>
                <w:sz w:val="20"/>
                <w:szCs w:val="20"/>
              </w:rPr>
              <w:t>de</w:t>
            </w:r>
            <w:r w:rsidRPr="00F816DF">
              <w:rPr>
                <w:rFonts w:ascii="Times New Roman" w:hAnsi="Times New Roman" w:cs="Times New Roman"/>
                <w:spacing w:val="11"/>
                <w:sz w:val="20"/>
                <w:szCs w:val="20"/>
              </w:rPr>
              <w:t xml:space="preserve"> </w:t>
            </w:r>
            <w:r w:rsidRPr="00F816DF">
              <w:rPr>
                <w:rFonts w:ascii="Times New Roman" w:hAnsi="Times New Roman" w:cs="Times New Roman"/>
                <w:sz w:val="20"/>
                <w:szCs w:val="20"/>
              </w:rPr>
              <w:t>dias</w:t>
            </w:r>
            <w:r w:rsidRPr="00F816DF">
              <w:rPr>
                <w:rFonts w:ascii="Times New Roman" w:hAnsi="Times New Roman" w:cs="Times New Roman"/>
                <w:spacing w:val="14"/>
                <w:sz w:val="20"/>
                <w:szCs w:val="20"/>
              </w:rPr>
              <w:t xml:space="preserve"> </w:t>
            </w:r>
            <w:r w:rsidRPr="00F816DF">
              <w:rPr>
                <w:rFonts w:ascii="Times New Roman" w:hAnsi="Times New Roman" w:cs="Times New Roman"/>
                <w:sz w:val="20"/>
                <w:szCs w:val="20"/>
              </w:rPr>
              <w:t>nessa</w:t>
            </w:r>
            <w:r w:rsidRPr="00F816DF">
              <w:rPr>
                <w:rFonts w:ascii="Times New Roman" w:hAnsi="Times New Roman" w:cs="Times New Roman"/>
                <w:spacing w:val="15"/>
                <w:sz w:val="20"/>
                <w:szCs w:val="20"/>
              </w:rPr>
              <w:t xml:space="preserve"> </w:t>
            </w:r>
            <w:r w:rsidRPr="00F816DF">
              <w:rPr>
                <w:rFonts w:ascii="Times New Roman" w:hAnsi="Times New Roman" w:cs="Times New Roman"/>
                <w:sz w:val="20"/>
                <w:szCs w:val="20"/>
              </w:rPr>
              <w:t>situação</w:t>
            </w:r>
            <w:r w:rsidRPr="00F816DF">
              <w:rPr>
                <w:rFonts w:ascii="Times New Roman" w:hAnsi="Times New Roman" w:cs="Times New Roman"/>
                <w:spacing w:val="12"/>
                <w:sz w:val="20"/>
                <w:szCs w:val="20"/>
              </w:rPr>
              <w:t xml:space="preserve"> </w:t>
            </w:r>
            <w:r w:rsidRPr="00F816DF">
              <w:rPr>
                <w:rFonts w:ascii="Times New Roman" w:hAnsi="Times New Roman" w:cs="Times New Roman"/>
                <w:sz w:val="20"/>
                <w:szCs w:val="20"/>
              </w:rPr>
              <w:t>para</w:t>
            </w:r>
            <w:r w:rsidRPr="00F816DF">
              <w:rPr>
                <w:rFonts w:ascii="Times New Roman" w:hAnsi="Times New Roman" w:cs="Times New Roman"/>
                <w:spacing w:val="13"/>
                <w:sz w:val="20"/>
                <w:szCs w:val="20"/>
              </w:rPr>
              <w:t xml:space="preserve"> </w:t>
            </w:r>
            <w:r w:rsidRPr="00F816DF">
              <w:rPr>
                <w:rFonts w:ascii="Times New Roman" w:hAnsi="Times New Roman" w:cs="Times New Roman"/>
                <w:sz w:val="20"/>
                <w:szCs w:val="20"/>
              </w:rPr>
              <w:t>cada</w:t>
            </w:r>
            <w:r w:rsidRPr="00F816DF">
              <w:rPr>
                <w:rFonts w:ascii="Times New Roman" w:hAnsi="Times New Roman" w:cs="Times New Roman"/>
                <w:spacing w:val="12"/>
                <w:sz w:val="20"/>
                <w:szCs w:val="20"/>
              </w:rPr>
              <w:t xml:space="preserve"> </w:t>
            </w:r>
            <w:r w:rsidRPr="00F816DF">
              <w:rPr>
                <w:rFonts w:ascii="Times New Roman" w:hAnsi="Times New Roman" w:cs="Times New Roman"/>
                <w:sz w:val="20"/>
                <w:szCs w:val="20"/>
              </w:rPr>
              <w:t>local,</w:t>
            </w:r>
            <w:r w:rsidRPr="00F816DF">
              <w:rPr>
                <w:rFonts w:ascii="Times New Roman" w:hAnsi="Times New Roman" w:cs="Times New Roman"/>
                <w:spacing w:val="12"/>
                <w:sz w:val="20"/>
                <w:szCs w:val="20"/>
              </w:rPr>
              <w:t xml:space="preserve"> </w:t>
            </w:r>
            <w:r w:rsidRPr="00F816DF">
              <w:rPr>
                <w:rFonts w:ascii="Times New Roman" w:hAnsi="Times New Roman" w:cs="Times New Roman"/>
                <w:sz w:val="20"/>
                <w:szCs w:val="20"/>
              </w:rPr>
              <w:t>a</w:t>
            </w:r>
            <w:r w:rsidRPr="00F816DF">
              <w:rPr>
                <w:rFonts w:ascii="Times New Roman" w:hAnsi="Times New Roman" w:cs="Times New Roman"/>
                <w:spacing w:val="13"/>
                <w:sz w:val="20"/>
                <w:szCs w:val="20"/>
              </w:rPr>
              <w:t xml:space="preserve"> </w:t>
            </w:r>
            <w:r w:rsidRPr="00F816DF">
              <w:rPr>
                <w:rFonts w:ascii="Times New Roman" w:hAnsi="Times New Roman" w:cs="Times New Roman"/>
                <w:sz w:val="20"/>
                <w:szCs w:val="20"/>
              </w:rPr>
              <w:t>OS</w:t>
            </w:r>
            <w:r w:rsidRPr="00F816DF">
              <w:rPr>
                <w:rFonts w:ascii="Times New Roman" w:hAnsi="Times New Roman" w:cs="Times New Roman"/>
                <w:spacing w:val="11"/>
                <w:sz w:val="20"/>
                <w:szCs w:val="20"/>
              </w:rPr>
              <w:t xml:space="preserve"> </w:t>
            </w:r>
            <w:r w:rsidRPr="00F816DF">
              <w:rPr>
                <w:rFonts w:ascii="Times New Roman" w:hAnsi="Times New Roman" w:cs="Times New Roman"/>
                <w:sz w:val="20"/>
                <w:szCs w:val="20"/>
              </w:rPr>
              <w:t>deverá</w:t>
            </w:r>
            <w:r w:rsidRPr="00F816DF">
              <w:rPr>
                <w:rFonts w:ascii="Times New Roman" w:hAnsi="Times New Roman" w:cs="Times New Roman"/>
                <w:spacing w:val="13"/>
                <w:sz w:val="20"/>
                <w:szCs w:val="20"/>
              </w:rPr>
              <w:t xml:space="preserve"> </w:t>
            </w:r>
            <w:r w:rsidRPr="00F816DF">
              <w:rPr>
                <w:rFonts w:ascii="Times New Roman" w:hAnsi="Times New Roman" w:cs="Times New Roman"/>
                <w:sz w:val="20"/>
                <w:szCs w:val="20"/>
              </w:rPr>
              <w:t>descrever</w:t>
            </w:r>
          </w:p>
          <w:p w:rsidR="000D139F" w:rsidRPr="00F816DF" w:rsidRDefault="00CC64A0">
            <w:pPr>
              <w:pStyle w:val="TableParagraph"/>
              <w:spacing w:line="224" w:lineRule="exact"/>
              <w:ind w:left="1967"/>
              <w:jc w:val="both"/>
              <w:rPr>
                <w:rFonts w:ascii="Times New Roman" w:hAnsi="Times New Roman" w:cs="Times New Roman"/>
                <w:sz w:val="20"/>
                <w:szCs w:val="20"/>
              </w:rPr>
            </w:pPr>
            <w:proofErr w:type="gramStart"/>
            <w:r w:rsidRPr="00F816DF">
              <w:rPr>
                <w:rFonts w:ascii="Times New Roman" w:hAnsi="Times New Roman" w:cs="Times New Roman"/>
                <w:sz w:val="20"/>
                <w:szCs w:val="20"/>
              </w:rPr>
              <w:t>qual</w:t>
            </w:r>
            <w:proofErr w:type="gramEnd"/>
            <w:r w:rsidRPr="00F816DF">
              <w:rPr>
                <w:rFonts w:ascii="Times New Roman" w:hAnsi="Times New Roman" w:cs="Times New Roman"/>
                <w:sz w:val="20"/>
                <w:szCs w:val="20"/>
              </w:rPr>
              <w:t xml:space="preserve"> o dia que contém restrição (a contratada não poderá utilizar o local).</w:t>
            </w:r>
          </w:p>
        </w:tc>
      </w:tr>
      <w:tr w:rsidR="000D139F" w:rsidTr="009C0ABC">
        <w:trPr>
          <w:trHeight w:val="1698"/>
        </w:trPr>
        <w:tc>
          <w:tcPr>
            <w:tcW w:w="10372" w:type="dxa"/>
          </w:tcPr>
          <w:p w:rsidR="000D139F" w:rsidRPr="00F816DF" w:rsidRDefault="00CC64A0">
            <w:pPr>
              <w:pStyle w:val="TableParagraph"/>
              <w:tabs>
                <w:tab w:val="left" w:pos="1967"/>
              </w:tabs>
              <w:ind w:right="86"/>
              <w:rPr>
                <w:rFonts w:ascii="Times New Roman" w:hAnsi="Times New Roman" w:cs="Times New Roman"/>
                <w:sz w:val="20"/>
                <w:szCs w:val="20"/>
              </w:rPr>
            </w:pPr>
            <w:r w:rsidRPr="00F816DF">
              <w:rPr>
                <w:rFonts w:ascii="Times New Roman" w:hAnsi="Times New Roman" w:cs="Times New Roman"/>
                <w:sz w:val="20"/>
                <w:szCs w:val="20"/>
              </w:rPr>
              <w:t>Quantidade</w:t>
            </w:r>
            <w:r w:rsidRPr="00F816DF">
              <w:rPr>
                <w:rFonts w:ascii="Times New Roman" w:hAnsi="Times New Roman" w:cs="Times New Roman"/>
                <w:spacing w:val="-2"/>
                <w:sz w:val="20"/>
                <w:szCs w:val="20"/>
              </w:rPr>
              <w:t xml:space="preserve"> </w:t>
            </w:r>
            <w:r w:rsidRPr="00F816DF">
              <w:rPr>
                <w:rFonts w:ascii="Times New Roman" w:hAnsi="Times New Roman" w:cs="Times New Roman"/>
                <w:sz w:val="20"/>
                <w:szCs w:val="20"/>
              </w:rPr>
              <w:t>de</w:t>
            </w:r>
            <w:r w:rsidRPr="00F816DF">
              <w:rPr>
                <w:rFonts w:ascii="Times New Roman" w:hAnsi="Times New Roman" w:cs="Times New Roman"/>
                <w:spacing w:val="-2"/>
                <w:sz w:val="20"/>
                <w:szCs w:val="20"/>
              </w:rPr>
              <w:t xml:space="preserve"> </w:t>
            </w:r>
            <w:r w:rsidRPr="00F816DF">
              <w:rPr>
                <w:rFonts w:ascii="Times New Roman" w:hAnsi="Times New Roman" w:cs="Times New Roman"/>
                <w:sz w:val="20"/>
                <w:szCs w:val="20"/>
              </w:rPr>
              <w:t>dias</w:t>
            </w:r>
            <w:r w:rsidRPr="00F816DF">
              <w:rPr>
                <w:rFonts w:ascii="Times New Roman" w:hAnsi="Times New Roman" w:cs="Times New Roman"/>
                <w:sz w:val="20"/>
                <w:szCs w:val="20"/>
              </w:rPr>
              <w:tab/>
              <w:t>Trata-se da quantidade de dias disponíveis para a Contratada executar as atividades disponíveis</w:t>
            </w:r>
            <w:r w:rsidRPr="00F816DF">
              <w:rPr>
                <w:rFonts w:ascii="Times New Roman" w:hAnsi="Times New Roman" w:cs="Times New Roman"/>
                <w:spacing w:val="-4"/>
                <w:sz w:val="20"/>
                <w:szCs w:val="20"/>
              </w:rPr>
              <w:t xml:space="preserve"> </w:t>
            </w:r>
            <w:r w:rsidRPr="00F816DF">
              <w:rPr>
                <w:rFonts w:ascii="Times New Roman" w:hAnsi="Times New Roman" w:cs="Times New Roman"/>
                <w:sz w:val="20"/>
                <w:szCs w:val="20"/>
              </w:rPr>
              <w:t>para</w:t>
            </w:r>
            <w:r w:rsidRPr="00F816DF">
              <w:rPr>
                <w:rFonts w:ascii="Times New Roman" w:hAnsi="Times New Roman" w:cs="Times New Roman"/>
                <w:sz w:val="20"/>
                <w:szCs w:val="20"/>
              </w:rPr>
              <w:tab/>
              <w:t>no Grupo de Atividades</w:t>
            </w:r>
            <w:r w:rsidRPr="00F816DF">
              <w:rPr>
                <w:rFonts w:ascii="Times New Roman" w:hAnsi="Times New Roman" w:cs="Times New Roman"/>
                <w:spacing w:val="-1"/>
                <w:sz w:val="20"/>
                <w:szCs w:val="20"/>
              </w:rPr>
              <w:t xml:space="preserve"> </w:t>
            </w:r>
            <w:r w:rsidRPr="00F816DF">
              <w:rPr>
                <w:rFonts w:ascii="Times New Roman" w:hAnsi="Times New Roman" w:cs="Times New Roman"/>
                <w:sz w:val="20"/>
                <w:szCs w:val="20"/>
              </w:rPr>
              <w:t>definido.</w:t>
            </w:r>
          </w:p>
          <w:p w:rsidR="000D139F" w:rsidRPr="00F816DF" w:rsidRDefault="00CC64A0">
            <w:pPr>
              <w:pStyle w:val="TableParagraph"/>
              <w:tabs>
                <w:tab w:val="left" w:pos="1967"/>
              </w:tabs>
              <w:ind w:right="91"/>
              <w:rPr>
                <w:rFonts w:ascii="Times New Roman" w:hAnsi="Times New Roman" w:cs="Times New Roman"/>
                <w:sz w:val="20"/>
                <w:szCs w:val="20"/>
              </w:rPr>
            </w:pPr>
            <w:proofErr w:type="gramStart"/>
            <w:r w:rsidRPr="00F816DF">
              <w:rPr>
                <w:rFonts w:ascii="Times New Roman" w:hAnsi="Times New Roman" w:cs="Times New Roman"/>
                <w:sz w:val="20"/>
                <w:szCs w:val="20"/>
              </w:rPr>
              <w:t>executar</w:t>
            </w:r>
            <w:proofErr w:type="gramEnd"/>
            <w:r w:rsidRPr="00F816DF">
              <w:rPr>
                <w:rFonts w:ascii="Times New Roman" w:hAnsi="Times New Roman" w:cs="Times New Roman"/>
                <w:spacing w:val="-3"/>
                <w:sz w:val="20"/>
                <w:szCs w:val="20"/>
              </w:rPr>
              <w:t xml:space="preserve"> </w:t>
            </w:r>
            <w:r w:rsidRPr="00F816DF">
              <w:rPr>
                <w:rFonts w:ascii="Times New Roman" w:hAnsi="Times New Roman" w:cs="Times New Roman"/>
                <w:sz w:val="20"/>
                <w:szCs w:val="20"/>
              </w:rPr>
              <w:t>o</w:t>
            </w:r>
            <w:r w:rsidRPr="00F816DF">
              <w:rPr>
                <w:rFonts w:ascii="Times New Roman" w:hAnsi="Times New Roman" w:cs="Times New Roman"/>
                <w:spacing w:val="-1"/>
                <w:sz w:val="20"/>
                <w:szCs w:val="20"/>
              </w:rPr>
              <w:t xml:space="preserve"> </w:t>
            </w:r>
            <w:r w:rsidRPr="00F816DF">
              <w:rPr>
                <w:rFonts w:ascii="Times New Roman" w:hAnsi="Times New Roman" w:cs="Times New Roman"/>
                <w:sz w:val="20"/>
                <w:szCs w:val="20"/>
              </w:rPr>
              <w:t>serviço</w:t>
            </w:r>
            <w:r w:rsidRPr="00F816DF">
              <w:rPr>
                <w:rFonts w:ascii="Times New Roman" w:hAnsi="Times New Roman" w:cs="Times New Roman"/>
                <w:sz w:val="20"/>
                <w:szCs w:val="20"/>
              </w:rPr>
              <w:tab/>
              <w:t>Este valor será o número de dias de segunda a sexta-feira no período menos a (</w:t>
            </w:r>
            <w:r w:rsidRPr="00F816DF">
              <w:rPr>
                <w:rFonts w:ascii="Times New Roman" w:hAnsi="Times New Roman" w:cs="Times New Roman"/>
                <w:b/>
                <w:i/>
                <w:sz w:val="20"/>
                <w:szCs w:val="20"/>
              </w:rPr>
              <w:t>QtdDiasDisp</w:t>
            </w:r>
            <w:r w:rsidRPr="00F816DF">
              <w:rPr>
                <w:rFonts w:ascii="Times New Roman" w:hAnsi="Times New Roman" w:cs="Times New Roman"/>
                <w:sz w:val="20"/>
                <w:szCs w:val="20"/>
              </w:rPr>
              <w:t>)</w:t>
            </w:r>
            <w:r w:rsidRPr="00F816DF">
              <w:rPr>
                <w:rFonts w:ascii="Times New Roman" w:hAnsi="Times New Roman" w:cs="Times New Roman"/>
                <w:sz w:val="20"/>
                <w:szCs w:val="20"/>
              </w:rPr>
              <w:tab/>
              <w:t>quantidade de dias com restrição de trabalho. Assim</w:t>
            </w:r>
            <w:r w:rsidRPr="00F816DF">
              <w:rPr>
                <w:rFonts w:ascii="Times New Roman" w:hAnsi="Times New Roman" w:cs="Times New Roman"/>
                <w:spacing w:val="-10"/>
                <w:sz w:val="20"/>
                <w:szCs w:val="20"/>
              </w:rPr>
              <w:t xml:space="preserve"> </w:t>
            </w:r>
            <w:r w:rsidRPr="00F816DF">
              <w:rPr>
                <w:rFonts w:ascii="Times New Roman" w:hAnsi="Times New Roman" w:cs="Times New Roman"/>
                <w:sz w:val="20"/>
                <w:szCs w:val="20"/>
              </w:rPr>
              <w:t>tem-se:</w:t>
            </w:r>
          </w:p>
          <w:p w:rsidR="000D139F" w:rsidRPr="00F816DF" w:rsidRDefault="000D139F">
            <w:pPr>
              <w:pStyle w:val="TableParagraph"/>
              <w:ind w:left="0"/>
              <w:rPr>
                <w:rFonts w:ascii="Times New Roman" w:hAnsi="Times New Roman" w:cs="Times New Roman"/>
                <w:sz w:val="20"/>
                <w:szCs w:val="20"/>
              </w:rPr>
            </w:pPr>
          </w:p>
          <w:p w:rsidR="000D139F" w:rsidRPr="00F816DF" w:rsidRDefault="00CC64A0">
            <w:pPr>
              <w:pStyle w:val="TableParagraph"/>
              <w:ind w:left="3299"/>
              <w:rPr>
                <w:rFonts w:ascii="Times New Roman" w:hAnsi="Times New Roman" w:cs="Times New Roman"/>
                <w:sz w:val="20"/>
                <w:szCs w:val="20"/>
              </w:rPr>
            </w:pPr>
            <w:proofErr w:type="gramStart"/>
            <w:r w:rsidRPr="00F816DF">
              <w:rPr>
                <w:rFonts w:ascii="Times New Roman" w:hAnsi="Times New Roman" w:cs="Times New Roman"/>
                <w:w w:val="110"/>
                <w:sz w:val="20"/>
                <w:szCs w:val="20"/>
              </w:rPr>
              <w:t>QtdDiasDise</w:t>
            </w:r>
            <w:proofErr w:type="gramEnd"/>
            <w:r w:rsidRPr="00F816DF">
              <w:rPr>
                <w:rFonts w:ascii="Times New Roman" w:hAnsi="Times New Roman" w:cs="Times New Roman"/>
                <w:w w:val="110"/>
                <w:sz w:val="20"/>
                <w:szCs w:val="20"/>
              </w:rPr>
              <w:t xml:space="preserve"> = QtdDiasPeriodo − QtdDiasOff</w:t>
            </w:r>
          </w:p>
        </w:tc>
      </w:tr>
    </w:tbl>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D139F">
      <w:pPr>
        <w:pStyle w:val="Corpodetexto"/>
      </w:pPr>
    </w:p>
    <w:p w:rsidR="000D139F" w:rsidRDefault="000F6348">
      <w:pPr>
        <w:pStyle w:val="Corpodetexto"/>
        <w:spacing w:before="2"/>
        <w:rPr>
          <w:sz w:val="16"/>
        </w:rPr>
      </w:pPr>
      <w:r>
        <w:rPr>
          <w:noProof/>
          <w:lang w:val="pt-BR" w:eastAsia="pt-BR"/>
        </w:rPr>
        <mc:AlternateContent>
          <mc:Choice Requires="wps">
            <w:drawing>
              <wp:anchor distT="0" distB="0" distL="0" distR="0" simplePos="0" relativeHeight="487592448" behindDoc="1" locked="0" layoutInCell="1" allowOverlap="1" wp14:anchorId="51C3111B" wp14:editId="43741712">
                <wp:simplePos x="0" y="0"/>
                <wp:positionH relativeFrom="page">
                  <wp:posOffset>457200</wp:posOffset>
                </wp:positionH>
                <wp:positionV relativeFrom="paragraph">
                  <wp:posOffset>143510</wp:posOffset>
                </wp:positionV>
                <wp:extent cx="6645910" cy="6350"/>
                <wp:effectExtent l="0" t="0" r="0" b="0"/>
                <wp:wrapTopAndBottom/>
                <wp:docPr id="1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59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36pt;margin-top:11.3pt;width:523.3pt;height:.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" fillcolor="black" stroked="f">
                <w10:wrap type="topAndBottom" anchorx="page"/>
              </v:rect>
            </w:pict>
          </mc:Fallback>
        </mc:AlternateContent>
      </w:r>
    </w:p>
    <w:p w:rsidR="000D139F" w:rsidRPr="00F816DF" w:rsidRDefault="00CC64A0">
      <w:pPr>
        <w:pStyle w:val="Corpodetexto"/>
        <w:spacing w:before="59" w:line="360" w:lineRule="auto"/>
        <w:ind w:left="260" w:right="231"/>
        <w:jc w:val="both"/>
        <w:rPr>
          <w:rFonts w:ascii="Times New Roman" w:hAnsi="Times New Roman" w:cs="Times New Roman"/>
        </w:rPr>
      </w:pPr>
      <w:proofErr w:type="gramStart"/>
      <w:r w:rsidRPr="00F816DF">
        <w:rPr>
          <w:rFonts w:ascii="Times New Roman" w:hAnsi="Times New Roman" w:cs="Times New Roman"/>
          <w:vertAlign w:val="superscript"/>
        </w:rPr>
        <w:t>8</w:t>
      </w:r>
      <w:proofErr w:type="gramEnd"/>
      <w:r w:rsidRPr="00F816DF">
        <w:rPr>
          <w:rFonts w:ascii="Times New Roman" w:hAnsi="Times New Roman" w:cs="Times New Roman"/>
        </w:rPr>
        <w:t xml:space="preserve"> Exemplo de aplicação: supondo que o representante do local de armazenamento, na abertura da OS, indique que os  serviços  devem  ser  executados  de  19/08/2013  (inclusive)   e   10/11/2013   (inclusive),   então: QtdDiasPeriodo = DIATRABALHOTOTAL(“19/08/2013”;”10/11/2013”) = 60</w:t>
      </w:r>
      <w:r w:rsidRPr="00F816DF">
        <w:rPr>
          <w:rFonts w:ascii="Times New Roman" w:hAnsi="Times New Roman" w:cs="Times New Roman"/>
          <w:spacing w:val="-3"/>
        </w:rPr>
        <w:t xml:space="preserve"> </w:t>
      </w:r>
      <w:r w:rsidRPr="00F816DF">
        <w:rPr>
          <w:rFonts w:ascii="Times New Roman" w:hAnsi="Times New Roman" w:cs="Times New Roman"/>
        </w:rPr>
        <w:t>dias.</w:t>
      </w:r>
    </w:p>
    <w:p w:rsidR="000D139F" w:rsidRDefault="000D139F">
      <w:pPr>
        <w:spacing w:line="360" w:lineRule="auto"/>
        <w:jc w:val="both"/>
        <w:sectPr w:rsidR="000D139F">
          <w:pgSz w:w="11900" w:h="16840"/>
          <w:pgMar w:top="1900" w:right="480" w:bottom="280" w:left="460" w:header="852" w:footer="0" w:gutter="0"/>
          <w:cols w:space="720"/>
        </w:sectPr>
      </w:pPr>
    </w:p>
    <w:p w:rsidR="000D139F" w:rsidRDefault="000F6348">
      <w:pPr>
        <w:pStyle w:val="Corpodetexto"/>
      </w:pPr>
      <w:r>
        <w:rPr>
          <w:noProof/>
          <w:lang w:val="pt-BR" w:eastAsia="pt-BR"/>
        </w:rPr>
        <w:lastRenderedPageBreak/>
        <mc:AlternateContent>
          <mc:Choice Requires="wps">
            <w:drawing>
              <wp:anchor distT="0" distB="0" distL="114300" distR="114300" simplePos="0" relativeHeight="487266816" behindDoc="1" locked="0" layoutInCell="1" allowOverlap="1" wp14:anchorId="57A5D458" wp14:editId="0FD026C3">
                <wp:simplePos x="0" y="0"/>
                <wp:positionH relativeFrom="page">
                  <wp:posOffset>3649980</wp:posOffset>
                </wp:positionH>
                <wp:positionV relativeFrom="page">
                  <wp:posOffset>3794760</wp:posOffset>
                </wp:positionV>
                <wp:extent cx="153670" cy="7620"/>
                <wp:effectExtent l="0" t="0" r="0" b="0"/>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6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87.4pt;margin-top:298.8pt;width:12.1pt;height:.6pt;z-index:-1604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7328" behindDoc="1" locked="0" layoutInCell="1" allowOverlap="1" wp14:anchorId="3F6BC4CE" wp14:editId="2469F4FE">
                <wp:simplePos x="0" y="0"/>
                <wp:positionH relativeFrom="page">
                  <wp:posOffset>1376045</wp:posOffset>
                </wp:positionH>
                <wp:positionV relativeFrom="page">
                  <wp:posOffset>4471670</wp:posOffset>
                </wp:positionV>
                <wp:extent cx="445135" cy="7620"/>
                <wp:effectExtent l="0" t="0" r="0" b="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1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08.35pt;margin-top:352.1pt;width:35.05pt;height:.6pt;z-index:-1604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7840" behindDoc="1" locked="0" layoutInCell="1" allowOverlap="1" wp14:anchorId="0FE88C2B" wp14:editId="67560391">
                <wp:simplePos x="0" y="0"/>
                <wp:positionH relativeFrom="page">
                  <wp:posOffset>2014855</wp:posOffset>
                </wp:positionH>
                <wp:positionV relativeFrom="page">
                  <wp:posOffset>4471670</wp:posOffset>
                </wp:positionV>
                <wp:extent cx="172085" cy="7620"/>
                <wp:effectExtent l="0" t="0" r="0" b="0"/>
                <wp:wrapNone/>
                <wp:docPr id="1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58.65pt;margin-top:352.1pt;width:13.55pt;height:.6pt;z-index:-1604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JNdgIAAPo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8352" behindDoc="1" locked="0" layoutInCell="1" allowOverlap="1" wp14:anchorId="69D3C97C" wp14:editId="7CE584E4">
                <wp:simplePos x="0" y="0"/>
                <wp:positionH relativeFrom="page">
                  <wp:posOffset>3649980</wp:posOffset>
                </wp:positionH>
                <wp:positionV relativeFrom="page">
                  <wp:posOffset>7354570</wp:posOffset>
                </wp:positionV>
                <wp:extent cx="257810" cy="7620"/>
                <wp:effectExtent l="0" t="0" r="0" b="0"/>
                <wp:wrapNone/>
                <wp:docPr id="1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87.4pt;margin-top:579.1pt;width:20.3pt;height:.6pt;z-index:-1604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8864" behindDoc="1" locked="0" layoutInCell="1" allowOverlap="1" wp14:anchorId="0C281FC9" wp14:editId="7A58065B">
                <wp:simplePos x="0" y="0"/>
                <wp:positionH relativeFrom="page">
                  <wp:posOffset>4152900</wp:posOffset>
                </wp:positionH>
                <wp:positionV relativeFrom="page">
                  <wp:posOffset>7737475</wp:posOffset>
                </wp:positionV>
                <wp:extent cx="224155" cy="7620"/>
                <wp:effectExtent l="0" t="0" r="0" b="0"/>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15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27pt;margin-top:609.25pt;width:17.65pt;height:.6pt;z-index:-1604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9376" behindDoc="1" locked="0" layoutInCell="1" allowOverlap="1" wp14:anchorId="1DF8D4EF" wp14:editId="6E0DA2AC">
                <wp:simplePos x="0" y="0"/>
                <wp:positionH relativeFrom="page">
                  <wp:posOffset>1376045</wp:posOffset>
                </wp:positionH>
                <wp:positionV relativeFrom="page">
                  <wp:posOffset>8110855</wp:posOffset>
                </wp:positionV>
                <wp:extent cx="445135" cy="7620"/>
                <wp:effectExtent l="0" t="0" r="0" b="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51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08.35pt;margin-top:638.65pt;width:35.05pt;height:.6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69888" behindDoc="1" locked="0" layoutInCell="1" allowOverlap="1" wp14:anchorId="1C269620" wp14:editId="0F5A03FF">
                <wp:simplePos x="0" y="0"/>
                <wp:positionH relativeFrom="page">
                  <wp:posOffset>2014855</wp:posOffset>
                </wp:positionH>
                <wp:positionV relativeFrom="page">
                  <wp:posOffset>8110855</wp:posOffset>
                </wp:positionV>
                <wp:extent cx="275590" cy="7620"/>
                <wp:effectExtent l="0" t="0" r="0" b="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58.65pt;margin-top:638.65pt;width:21.7pt;height:.6pt;z-index:-1604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" fillcolor="black" stroked="f">
                <w10:wrap anchorx="page" anchory="page"/>
              </v:rect>
            </w:pict>
          </mc:Fallback>
        </mc:AlternateContent>
      </w:r>
    </w:p>
    <w:p w:rsidR="000D139F" w:rsidRDefault="000D139F">
      <w:pPr>
        <w:pStyle w:val="Corpodetexto"/>
      </w:pPr>
    </w:p>
    <w:p w:rsidR="000D139F" w:rsidRDefault="000D139F">
      <w:pPr>
        <w:pStyle w:val="Corpodetexto"/>
      </w:pPr>
    </w:p>
    <w:p w:rsidR="000D139F" w:rsidRDefault="000D139F">
      <w:pPr>
        <w:pStyle w:val="Corpodetexto"/>
        <w:spacing w:before="8"/>
        <w:rPr>
          <w:sz w:val="19"/>
        </w:rPr>
      </w:pPr>
    </w:p>
    <w:p w:rsidR="000D139F" w:rsidRPr="009916A3" w:rsidRDefault="000F6348">
      <w:pPr>
        <w:pStyle w:val="Ttulo1"/>
        <w:numPr>
          <w:ilvl w:val="0"/>
          <w:numId w:val="3"/>
        </w:numPr>
        <w:tabs>
          <w:tab w:val="left" w:pos="691"/>
          <w:tab w:val="left" w:pos="692"/>
        </w:tabs>
        <w:ind w:hanging="433"/>
        <w:rPr>
          <w:rFonts w:ascii="Times New Roman" w:hAnsi="Times New Roman" w:cs="Times New Roman"/>
          <w:sz w:val="16"/>
          <w:szCs w:val="16"/>
        </w:rPr>
      </w:pPr>
      <w:r w:rsidRPr="009916A3">
        <w:rPr>
          <w:rFonts w:ascii="Times New Roman" w:hAnsi="Times New Roman" w:cs="Times New Roman"/>
          <w:noProof/>
          <w:sz w:val="16"/>
          <w:szCs w:val="16"/>
          <w:lang w:val="pt-BR" w:eastAsia="pt-BR"/>
        </w:rPr>
        <mc:AlternateContent>
          <mc:Choice Requires="wps">
            <w:drawing>
              <wp:anchor distT="0" distB="0" distL="0" distR="0" simplePos="0" relativeHeight="487592960" behindDoc="1" locked="0" layoutInCell="1" allowOverlap="1" wp14:anchorId="0B581439" wp14:editId="4D0C863A">
                <wp:simplePos x="0" y="0"/>
                <wp:positionH relativeFrom="page">
                  <wp:posOffset>438785</wp:posOffset>
                </wp:positionH>
                <wp:positionV relativeFrom="paragraph">
                  <wp:posOffset>228600</wp:posOffset>
                </wp:positionV>
                <wp:extent cx="6682740" cy="6350"/>
                <wp:effectExtent l="0" t="0" r="0" b="0"/>
                <wp:wrapTopAndBottom/>
                <wp:docPr id="1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34.55pt;margin-top:18pt;width:526.2pt;height:.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" fillcolor="black" stroked="f">
                <w10:wrap type="topAndBottom" anchorx="page"/>
              </v:rect>
            </w:pict>
          </mc:Fallback>
        </mc:AlternateContent>
      </w:r>
      <w:r w:rsidR="00CC64A0" w:rsidRPr="009916A3">
        <w:rPr>
          <w:rFonts w:ascii="Times New Roman" w:hAnsi="Times New Roman" w:cs="Times New Roman"/>
          <w:sz w:val="16"/>
          <w:szCs w:val="16"/>
        </w:rPr>
        <w:t>Exemplos de quantificação de UST e cálculos adicionais para planejamento dos</w:t>
      </w:r>
      <w:r w:rsidR="00CC64A0" w:rsidRPr="009916A3">
        <w:rPr>
          <w:rFonts w:ascii="Times New Roman" w:hAnsi="Times New Roman" w:cs="Times New Roman"/>
          <w:spacing w:val="-2"/>
          <w:sz w:val="16"/>
          <w:szCs w:val="16"/>
        </w:rPr>
        <w:t xml:space="preserve"> </w:t>
      </w:r>
      <w:r w:rsidR="00CC64A0" w:rsidRPr="009916A3">
        <w:rPr>
          <w:rFonts w:ascii="Times New Roman" w:hAnsi="Times New Roman" w:cs="Times New Roman"/>
          <w:sz w:val="16"/>
          <w:szCs w:val="16"/>
        </w:rPr>
        <w:t>serviços</w:t>
      </w:r>
    </w:p>
    <w:p w:rsidR="000D139F" w:rsidRPr="00F816DF" w:rsidRDefault="000D139F">
      <w:pPr>
        <w:spacing w:before="5" w:after="1"/>
        <w:rPr>
          <w:rFonts w:ascii="Times New Roman" w:hAnsi="Times New Roman" w:cs="Times New Roman"/>
          <w:b/>
          <w:sz w:val="20"/>
          <w:szCs w:val="20"/>
        </w:rPr>
      </w:pPr>
    </w:p>
    <w:tbl>
      <w:tblPr>
        <w:tblStyle w:val="TableNormal"/>
        <w:tblW w:w="0" w:type="auto"/>
        <w:tblInd w:w="270" w:type="dxa"/>
        <w:tblBorders>
          <w:top w:val="single" w:sz="8" w:space="0" w:color="7AA0CD"/>
          <w:left w:val="single" w:sz="8" w:space="0" w:color="7AA0CD"/>
          <w:bottom w:val="single" w:sz="8" w:space="0" w:color="7AA0CD"/>
          <w:right w:val="single" w:sz="8" w:space="0" w:color="7AA0CD"/>
          <w:insideH w:val="single" w:sz="8" w:space="0" w:color="7AA0CD"/>
          <w:insideV w:val="single" w:sz="8" w:space="0" w:color="7AA0CD"/>
        </w:tblBorders>
        <w:tblLayout w:type="fixed"/>
        <w:tblLook w:val="01E0" w:firstRow="1" w:lastRow="1" w:firstColumn="1" w:lastColumn="1" w:noHBand="0" w:noVBand="0"/>
      </w:tblPr>
      <w:tblGrid>
        <w:gridCol w:w="10574"/>
      </w:tblGrid>
      <w:tr w:rsidR="000D139F" w:rsidRPr="00F816DF">
        <w:trPr>
          <w:trHeight w:val="243"/>
        </w:trPr>
        <w:tc>
          <w:tcPr>
            <w:tcW w:w="10574" w:type="dxa"/>
            <w:shd w:val="clear" w:color="auto" w:fill="4E81BD"/>
          </w:tcPr>
          <w:p w:rsidR="000D139F" w:rsidRPr="00F816DF" w:rsidRDefault="00CC64A0">
            <w:pPr>
              <w:pStyle w:val="TableParagraph"/>
              <w:spacing w:line="224" w:lineRule="exact"/>
              <w:rPr>
                <w:rFonts w:ascii="Times New Roman" w:hAnsi="Times New Roman" w:cs="Times New Roman"/>
                <w:sz w:val="20"/>
                <w:szCs w:val="20"/>
              </w:rPr>
            </w:pPr>
            <w:r w:rsidRPr="00F816DF">
              <w:rPr>
                <w:rFonts w:ascii="Times New Roman" w:hAnsi="Times New Roman" w:cs="Times New Roman"/>
                <w:color w:val="FFFFFF"/>
                <w:sz w:val="20"/>
                <w:szCs w:val="20"/>
              </w:rPr>
              <w:t>Exemplos</w:t>
            </w:r>
          </w:p>
        </w:tc>
      </w:tr>
      <w:tr w:rsidR="000D139F" w:rsidRPr="00F816DF">
        <w:trPr>
          <w:trHeight w:val="5341"/>
        </w:trPr>
        <w:tc>
          <w:tcPr>
            <w:tcW w:w="10574" w:type="dxa"/>
          </w:tcPr>
          <w:p w:rsidR="000D139F" w:rsidRPr="00F816DF" w:rsidRDefault="00CC64A0">
            <w:pPr>
              <w:pStyle w:val="TableParagraph"/>
              <w:spacing w:line="243" w:lineRule="exact"/>
              <w:jc w:val="both"/>
              <w:rPr>
                <w:rFonts w:ascii="Times New Roman" w:hAnsi="Times New Roman" w:cs="Times New Roman"/>
                <w:b/>
                <w:sz w:val="20"/>
                <w:szCs w:val="20"/>
              </w:rPr>
            </w:pPr>
            <w:r w:rsidRPr="00F816DF">
              <w:rPr>
                <w:rFonts w:ascii="Times New Roman" w:hAnsi="Times New Roman" w:cs="Times New Roman"/>
                <w:b/>
                <w:sz w:val="20"/>
                <w:szCs w:val="20"/>
              </w:rPr>
              <w:t>Exemplo 1:</w:t>
            </w:r>
          </w:p>
          <w:p w:rsidR="000D139F" w:rsidRPr="00F816DF" w:rsidRDefault="00CC64A0">
            <w:pPr>
              <w:pStyle w:val="TableParagraph"/>
              <w:ind w:right="82"/>
              <w:jc w:val="both"/>
              <w:rPr>
                <w:rFonts w:ascii="Times New Roman" w:hAnsi="Times New Roman" w:cs="Times New Roman"/>
                <w:sz w:val="20"/>
                <w:szCs w:val="20"/>
              </w:rPr>
            </w:pPr>
            <w:r w:rsidRPr="00F816DF">
              <w:rPr>
                <w:rFonts w:ascii="Times New Roman" w:hAnsi="Times New Roman" w:cs="Times New Roman"/>
                <w:sz w:val="20"/>
                <w:szCs w:val="20"/>
              </w:rPr>
              <w:t xml:space="preserve">150 urnas, cada Força de Trabalho realiza o 30 Grupo de Atividades por dia (ex. carga de baterias de 30 urnas), a infraestrutura máxima do local é 23, a periodicidade do GA é de </w:t>
            </w:r>
            <w:proofErr w:type="gramStart"/>
            <w:r w:rsidRPr="00F816DF">
              <w:rPr>
                <w:rFonts w:ascii="Times New Roman" w:hAnsi="Times New Roman" w:cs="Times New Roman"/>
                <w:sz w:val="20"/>
                <w:szCs w:val="20"/>
              </w:rPr>
              <w:t>4</w:t>
            </w:r>
            <w:proofErr w:type="gramEnd"/>
            <w:r w:rsidRPr="00F816DF">
              <w:rPr>
                <w:rFonts w:ascii="Times New Roman" w:hAnsi="Times New Roman" w:cs="Times New Roman"/>
                <w:sz w:val="20"/>
                <w:szCs w:val="20"/>
              </w:rPr>
              <w:t xml:space="preserve"> meses, existem 7 dias entre segunda e sexta-feira de restrição de trabalho entre feriados outros motivos. Para este local de armazenamento, os serviços devem ser executados dentro do período de 01/10/2013 a 13/12/2013.</w:t>
            </w:r>
          </w:p>
          <w:p w:rsidR="000D139F" w:rsidRPr="00F816DF" w:rsidRDefault="00CC64A0">
            <w:pPr>
              <w:pStyle w:val="TableParagraph"/>
              <w:spacing w:before="1" w:line="243" w:lineRule="exact"/>
              <w:jc w:val="both"/>
              <w:rPr>
                <w:rFonts w:ascii="Times New Roman" w:hAnsi="Times New Roman" w:cs="Times New Roman"/>
                <w:sz w:val="20"/>
                <w:szCs w:val="20"/>
              </w:rPr>
            </w:pPr>
            <w:r w:rsidRPr="00F816DF">
              <w:rPr>
                <w:rFonts w:ascii="Times New Roman" w:hAnsi="Times New Roman" w:cs="Times New Roman"/>
                <w:sz w:val="20"/>
                <w:szCs w:val="20"/>
              </w:rPr>
              <w:t>Tem-se então, as seguintes variáveis de entrada:</w:t>
            </w:r>
          </w:p>
          <w:p w:rsidR="000D139F" w:rsidRPr="00F816DF" w:rsidRDefault="00CC64A0">
            <w:pPr>
              <w:pStyle w:val="TableParagraph"/>
              <w:spacing w:line="243" w:lineRule="exact"/>
              <w:jc w:val="both"/>
              <w:rPr>
                <w:rFonts w:ascii="Times New Roman" w:hAnsi="Times New Roman" w:cs="Times New Roman"/>
                <w:sz w:val="20"/>
                <w:szCs w:val="20"/>
              </w:rPr>
            </w:pPr>
            <w:proofErr w:type="gramStart"/>
            <w:r w:rsidRPr="00F816DF">
              <w:rPr>
                <w:rFonts w:ascii="Times New Roman" w:hAnsi="Times New Roman" w:cs="Times New Roman"/>
                <w:i/>
                <w:sz w:val="20"/>
                <w:szCs w:val="20"/>
              </w:rPr>
              <w:t>QtdGA</w:t>
            </w:r>
            <w:proofErr w:type="gramEnd"/>
            <w:r w:rsidRPr="00F816DF">
              <w:rPr>
                <w:rFonts w:ascii="Times New Roman" w:hAnsi="Times New Roman" w:cs="Times New Roman"/>
                <w:i/>
                <w:sz w:val="20"/>
                <w:szCs w:val="20"/>
              </w:rPr>
              <w:t xml:space="preserve"> </w:t>
            </w:r>
            <w:r w:rsidRPr="00F816DF">
              <w:rPr>
                <w:rFonts w:ascii="Times New Roman" w:hAnsi="Times New Roman" w:cs="Times New Roman"/>
                <w:sz w:val="20"/>
                <w:szCs w:val="20"/>
              </w:rPr>
              <w:t xml:space="preserve">= 150 , </w:t>
            </w:r>
            <w:r w:rsidRPr="00F816DF">
              <w:rPr>
                <w:rFonts w:ascii="Times New Roman" w:hAnsi="Times New Roman" w:cs="Times New Roman"/>
                <w:i/>
                <w:sz w:val="20"/>
                <w:szCs w:val="20"/>
              </w:rPr>
              <w:t xml:space="preserve">ProdFTdia </w:t>
            </w:r>
            <w:r w:rsidRPr="00F816DF">
              <w:rPr>
                <w:rFonts w:ascii="Times New Roman" w:hAnsi="Times New Roman" w:cs="Times New Roman"/>
                <w:sz w:val="20"/>
                <w:szCs w:val="20"/>
              </w:rPr>
              <w:t xml:space="preserve">= 30 , </w:t>
            </w:r>
            <w:r w:rsidRPr="00F816DF">
              <w:rPr>
                <w:rFonts w:ascii="Times New Roman" w:hAnsi="Times New Roman" w:cs="Times New Roman"/>
                <w:i/>
                <w:sz w:val="20"/>
                <w:szCs w:val="20"/>
              </w:rPr>
              <w:t xml:space="preserve">QtdInfraGA </w:t>
            </w:r>
            <w:r w:rsidRPr="00F816DF">
              <w:rPr>
                <w:rFonts w:ascii="Times New Roman" w:hAnsi="Times New Roman" w:cs="Times New Roman"/>
                <w:sz w:val="20"/>
                <w:szCs w:val="20"/>
              </w:rPr>
              <w:t xml:space="preserve">= 23 , </w:t>
            </w:r>
            <w:r w:rsidRPr="00F816DF">
              <w:rPr>
                <w:rFonts w:ascii="Times New Roman" w:hAnsi="Times New Roman" w:cs="Times New Roman"/>
                <w:i/>
                <w:sz w:val="20"/>
                <w:szCs w:val="20"/>
              </w:rPr>
              <w:t xml:space="preserve">PeriodGA = </w:t>
            </w:r>
            <w:r w:rsidRPr="00F816DF">
              <w:rPr>
                <w:rFonts w:ascii="Times New Roman" w:hAnsi="Times New Roman" w:cs="Times New Roman"/>
                <w:sz w:val="20"/>
                <w:szCs w:val="20"/>
              </w:rPr>
              <w:t xml:space="preserve">88 , </w:t>
            </w:r>
            <w:r w:rsidRPr="00F816DF">
              <w:rPr>
                <w:rFonts w:ascii="Times New Roman" w:hAnsi="Times New Roman" w:cs="Times New Roman"/>
                <w:i/>
                <w:sz w:val="20"/>
                <w:szCs w:val="20"/>
              </w:rPr>
              <w:t xml:space="preserve">QtdDiasOff </w:t>
            </w:r>
            <w:r w:rsidRPr="00F816DF">
              <w:rPr>
                <w:rFonts w:ascii="Times New Roman" w:hAnsi="Times New Roman" w:cs="Times New Roman"/>
                <w:sz w:val="20"/>
                <w:szCs w:val="20"/>
              </w:rPr>
              <w:t>= 7</w:t>
            </w:r>
          </w:p>
          <w:p w:rsidR="000D139F" w:rsidRPr="00F816DF" w:rsidRDefault="000D139F">
            <w:pPr>
              <w:pStyle w:val="TableParagraph"/>
              <w:spacing w:before="1"/>
              <w:ind w:left="0"/>
              <w:rPr>
                <w:rFonts w:ascii="Times New Roman" w:hAnsi="Times New Roman" w:cs="Times New Roman"/>
                <w:b/>
                <w:sz w:val="20"/>
                <w:szCs w:val="20"/>
              </w:rPr>
            </w:pPr>
          </w:p>
          <w:p w:rsidR="000D139F" w:rsidRPr="00F816DF" w:rsidRDefault="00CC64A0">
            <w:pPr>
              <w:pStyle w:val="TableParagraph"/>
              <w:jc w:val="both"/>
              <w:rPr>
                <w:rFonts w:ascii="Times New Roman" w:hAnsi="Times New Roman" w:cs="Times New Roman"/>
                <w:sz w:val="20"/>
                <w:szCs w:val="20"/>
              </w:rPr>
            </w:pPr>
            <w:r w:rsidRPr="00F816DF">
              <w:rPr>
                <w:rFonts w:ascii="Times New Roman" w:hAnsi="Times New Roman" w:cs="Times New Roman"/>
                <w:sz w:val="20"/>
                <w:szCs w:val="20"/>
              </w:rPr>
              <w:t xml:space="preserve">Disso, </w:t>
            </w:r>
            <w:proofErr w:type="gramStart"/>
            <w:r w:rsidRPr="00F816DF">
              <w:rPr>
                <w:rFonts w:ascii="Times New Roman" w:hAnsi="Times New Roman" w:cs="Times New Roman"/>
                <w:sz w:val="20"/>
                <w:szCs w:val="20"/>
              </w:rPr>
              <w:t>decorre</w:t>
            </w:r>
            <w:proofErr w:type="gramEnd"/>
            <w:r w:rsidRPr="00F816DF">
              <w:rPr>
                <w:rFonts w:ascii="Times New Roman" w:hAnsi="Times New Roman" w:cs="Times New Roman"/>
                <w:sz w:val="20"/>
                <w:szCs w:val="20"/>
              </w:rPr>
              <w:t xml:space="preserve"> os seguintes cálculos:</w:t>
            </w:r>
          </w:p>
          <w:p w:rsidR="000D139F" w:rsidRPr="00F816DF" w:rsidRDefault="00CC64A0">
            <w:pPr>
              <w:pStyle w:val="TableParagraph"/>
              <w:spacing w:line="112" w:lineRule="exact"/>
              <w:ind w:left="3910" w:right="4163"/>
              <w:jc w:val="center"/>
              <w:rPr>
                <w:rFonts w:ascii="Times New Roman" w:hAnsi="Times New Roman" w:cs="Times New Roman"/>
                <w:sz w:val="20"/>
                <w:szCs w:val="20"/>
              </w:rPr>
            </w:pPr>
            <w:r w:rsidRPr="00F816DF">
              <w:rPr>
                <w:rFonts w:ascii="Times New Roman" w:hAnsi="Times New Roman" w:cs="Times New Roman"/>
                <w:w w:val="105"/>
                <w:sz w:val="20"/>
                <w:szCs w:val="20"/>
              </w:rPr>
              <w:t>150</w:t>
            </w:r>
          </w:p>
          <w:p w:rsidR="000D139F" w:rsidRPr="00F816DF" w:rsidRDefault="00CC64A0">
            <w:pPr>
              <w:pStyle w:val="TableParagraph"/>
              <w:tabs>
                <w:tab w:val="left" w:pos="3647"/>
              </w:tabs>
              <w:spacing w:line="172" w:lineRule="auto"/>
              <w:jc w:val="both"/>
              <w:rPr>
                <w:rFonts w:ascii="Times New Roman" w:hAnsi="Times New Roman" w:cs="Times New Roman"/>
                <w:sz w:val="20"/>
                <w:szCs w:val="20"/>
              </w:rPr>
            </w:pPr>
            <w:proofErr w:type="gramStart"/>
            <w:r w:rsidRPr="00F816DF">
              <w:rPr>
                <w:rFonts w:ascii="Times New Roman" w:hAnsi="Times New Roman" w:cs="Times New Roman"/>
                <w:i/>
                <w:sz w:val="20"/>
                <w:szCs w:val="20"/>
              </w:rPr>
              <w:t>ProdLoc</w:t>
            </w:r>
            <w:proofErr w:type="gramEnd"/>
            <w:r w:rsidRPr="00F816DF">
              <w:rPr>
                <w:rFonts w:ascii="Times New Roman" w:hAnsi="Times New Roman" w:cs="Times New Roman"/>
                <w:i/>
                <w:sz w:val="20"/>
                <w:szCs w:val="20"/>
              </w:rPr>
              <w:t xml:space="preserve"> = MÍNIMO(30;23)</w:t>
            </w:r>
            <w:r w:rsidRPr="00F816DF">
              <w:rPr>
                <w:rFonts w:ascii="Times New Roman" w:hAnsi="Times New Roman" w:cs="Times New Roman"/>
                <w:i/>
                <w:spacing w:val="-4"/>
                <w:sz w:val="20"/>
                <w:szCs w:val="20"/>
              </w:rPr>
              <w:t xml:space="preserve"> </w:t>
            </w:r>
            <w:r w:rsidRPr="00F816DF">
              <w:rPr>
                <w:rFonts w:ascii="Times New Roman" w:hAnsi="Times New Roman" w:cs="Times New Roman"/>
                <w:i/>
                <w:sz w:val="20"/>
                <w:szCs w:val="20"/>
              </w:rPr>
              <w:t>=</w:t>
            </w:r>
            <w:r w:rsidRPr="00F816DF">
              <w:rPr>
                <w:rFonts w:ascii="Times New Roman" w:hAnsi="Times New Roman" w:cs="Times New Roman"/>
                <w:i/>
                <w:spacing w:val="-2"/>
                <w:sz w:val="20"/>
                <w:szCs w:val="20"/>
              </w:rPr>
              <w:t xml:space="preserve"> </w:t>
            </w:r>
            <w:r w:rsidRPr="00F816DF">
              <w:rPr>
                <w:rFonts w:ascii="Times New Roman" w:hAnsi="Times New Roman" w:cs="Times New Roman"/>
                <w:sz w:val="20"/>
                <w:szCs w:val="20"/>
              </w:rPr>
              <w:t>23</w:t>
            </w:r>
            <w:r w:rsidRPr="00F816DF">
              <w:rPr>
                <w:rFonts w:ascii="Times New Roman" w:hAnsi="Times New Roman" w:cs="Times New Roman"/>
                <w:sz w:val="20"/>
                <w:szCs w:val="20"/>
              </w:rPr>
              <w:tab/>
              <w:t xml:space="preserve">UST = ARRED ( </w:t>
            </w:r>
            <w:r w:rsidRPr="00F816DF">
              <w:rPr>
                <w:rFonts w:ascii="Times New Roman" w:hAnsi="Times New Roman" w:cs="Times New Roman"/>
                <w:position w:val="-9"/>
                <w:sz w:val="20"/>
                <w:szCs w:val="20"/>
              </w:rPr>
              <w:t xml:space="preserve">23 </w:t>
            </w:r>
            <w:r w:rsidRPr="00F816DF">
              <w:rPr>
                <w:rFonts w:ascii="Times New Roman" w:hAnsi="Times New Roman" w:cs="Times New Roman"/>
                <w:sz w:val="20"/>
                <w:szCs w:val="20"/>
              </w:rPr>
              <w:t>; 2) =</w:t>
            </w:r>
            <w:r w:rsidRPr="00F816DF">
              <w:rPr>
                <w:rFonts w:ascii="Times New Roman" w:hAnsi="Times New Roman" w:cs="Times New Roman"/>
                <w:spacing w:val="10"/>
                <w:sz w:val="20"/>
                <w:szCs w:val="20"/>
              </w:rPr>
              <w:t xml:space="preserve"> </w:t>
            </w:r>
            <w:r w:rsidRPr="00F816DF">
              <w:rPr>
                <w:rFonts w:ascii="Times New Roman" w:hAnsi="Times New Roman" w:cs="Times New Roman"/>
                <w:sz w:val="20"/>
                <w:szCs w:val="20"/>
              </w:rPr>
              <w:t>6,52</w:t>
            </w:r>
          </w:p>
          <w:p w:rsidR="000D139F" w:rsidRPr="00F816DF" w:rsidRDefault="00CC64A0">
            <w:pPr>
              <w:pStyle w:val="TableParagraph"/>
              <w:spacing w:before="233"/>
              <w:ind w:left="153"/>
              <w:jc w:val="both"/>
              <w:rPr>
                <w:rFonts w:ascii="Times New Roman" w:hAnsi="Times New Roman" w:cs="Times New Roman"/>
                <w:sz w:val="20"/>
                <w:szCs w:val="20"/>
              </w:rPr>
            </w:pPr>
            <w:proofErr w:type="gramStart"/>
            <w:r w:rsidRPr="00F816DF">
              <w:rPr>
                <w:rFonts w:ascii="Times New Roman" w:hAnsi="Times New Roman" w:cs="Times New Roman"/>
                <w:w w:val="105"/>
                <w:sz w:val="20"/>
                <w:szCs w:val="20"/>
              </w:rPr>
              <w:t>QtdInfraGA</w:t>
            </w:r>
            <w:proofErr w:type="gramEnd"/>
            <w:r w:rsidRPr="00F816DF">
              <w:rPr>
                <w:rFonts w:ascii="Times New Roman" w:hAnsi="Times New Roman" w:cs="Times New Roman"/>
                <w:w w:val="105"/>
                <w:sz w:val="20"/>
                <w:szCs w:val="20"/>
              </w:rPr>
              <w:t xml:space="preserve"> &lt; ProdFTdia, então QtdFTMáx = 1</w:t>
            </w:r>
          </w:p>
          <w:p w:rsidR="000D139F" w:rsidRPr="00F816DF" w:rsidRDefault="000D139F">
            <w:pPr>
              <w:pStyle w:val="TableParagraph"/>
              <w:ind w:left="0"/>
              <w:rPr>
                <w:rFonts w:ascii="Times New Roman" w:hAnsi="Times New Roman" w:cs="Times New Roman"/>
                <w:b/>
                <w:sz w:val="20"/>
                <w:szCs w:val="20"/>
              </w:rPr>
            </w:pPr>
          </w:p>
          <w:p w:rsidR="000D139F" w:rsidRPr="00F816DF" w:rsidRDefault="00CC64A0">
            <w:pPr>
              <w:pStyle w:val="TableParagraph"/>
              <w:spacing w:before="1" w:line="206" w:lineRule="exact"/>
              <w:jc w:val="both"/>
              <w:rPr>
                <w:rFonts w:ascii="Times New Roman" w:hAnsi="Times New Roman" w:cs="Times New Roman"/>
                <w:sz w:val="20"/>
                <w:szCs w:val="20"/>
              </w:rPr>
            </w:pPr>
            <w:proofErr w:type="gramStart"/>
            <w:r w:rsidRPr="00F816DF">
              <w:rPr>
                <w:rFonts w:ascii="Times New Roman" w:hAnsi="Times New Roman" w:cs="Times New Roman"/>
                <w:sz w:val="20"/>
                <w:szCs w:val="20"/>
              </w:rPr>
              <w:t>QtdDiasMín</w:t>
            </w:r>
            <w:proofErr w:type="gramEnd"/>
            <w:r w:rsidRPr="00F816DF">
              <w:rPr>
                <w:rFonts w:ascii="Times New Roman" w:hAnsi="Times New Roman" w:cs="Times New Roman"/>
                <w:sz w:val="20"/>
                <w:szCs w:val="20"/>
              </w:rPr>
              <w:t xml:space="preserve"> = </w:t>
            </w:r>
            <w:r w:rsidRPr="00F816DF">
              <w:rPr>
                <w:rFonts w:ascii="Times New Roman" w:hAnsi="Times New Roman" w:cs="Times New Roman"/>
                <w:sz w:val="20"/>
                <w:szCs w:val="20"/>
                <w:vertAlign w:val="superscript"/>
              </w:rPr>
              <w:t>UFT</w:t>
            </w:r>
            <w:r w:rsidRPr="00F816DF">
              <w:rPr>
                <w:rFonts w:ascii="Times New Roman" w:hAnsi="Times New Roman" w:cs="Times New Roman"/>
                <w:sz w:val="20"/>
                <w:szCs w:val="20"/>
              </w:rPr>
              <w:t xml:space="preserve"> = </w:t>
            </w:r>
            <w:r w:rsidRPr="00F816DF">
              <w:rPr>
                <w:rFonts w:ascii="Times New Roman" w:hAnsi="Times New Roman" w:cs="Times New Roman"/>
                <w:sz w:val="20"/>
                <w:szCs w:val="20"/>
                <w:vertAlign w:val="superscript"/>
              </w:rPr>
              <w:t>6,52</w:t>
            </w:r>
            <w:r w:rsidRPr="00F816DF">
              <w:rPr>
                <w:rFonts w:ascii="Times New Roman" w:hAnsi="Times New Roman" w:cs="Times New Roman"/>
                <w:sz w:val="20"/>
                <w:szCs w:val="20"/>
              </w:rPr>
              <w:t xml:space="preserve"> = ARREDONDAR. PARA. </w:t>
            </w:r>
            <w:proofErr w:type="gramStart"/>
            <w:r w:rsidRPr="00F816DF">
              <w:rPr>
                <w:rFonts w:ascii="Times New Roman" w:hAnsi="Times New Roman" w:cs="Times New Roman"/>
                <w:sz w:val="20"/>
                <w:szCs w:val="20"/>
              </w:rPr>
              <w:t>CIMA</w:t>
            </w:r>
            <w:r w:rsidRPr="00F816DF">
              <w:rPr>
                <w:rFonts w:ascii="Times New Roman" w:hAnsi="Times New Roman" w:cs="Times New Roman"/>
                <w:position w:val="1"/>
                <w:sz w:val="20"/>
                <w:szCs w:val="20"/>
              </w:rPr>
              <w:t>(</w:t>
            </w:r>
            <w:proofErr w:type="gramEnd"/>
            <w:r w:rsidRPr="00F816DF">
              <w:rPr>
                <w:rFonts w:ascii="Times New Roman" w:hAnsi="Times New Roman" w:cs="Times New Roman"/>
                <w:sz w:val="20"/>
                <w:szCs w:val="20"/>
              </w:rPr>
              <w:t>6,52 … ; 0</w:t>
            </w:r>
            <w:r w:rsidRPr="00F816DF">
              <w:rPr>
                <w:rFonts w:ascii="Times New Roman" w:hAnsi="Times New Roman" w:cs="Times New Roman"/>
                <w:position w:val="1"/>
                <w:sz w:val="20"/>
                <w:szCs w:val="20"/>
              </w:rPr>
              <w:t xml:space="preserve">) </w:t>
            </w:r>
            <w:r w:rsidRPr="00F816DF">
              <w:rPr>
                <w:rFonts w:ascii="Times New Roman" w:hAnsi="Times New Roman" w:cs="Times New Roman"/>
                <w:sz w:val="20"/>
                <w:szCs w:val="20"/>
              </w:rPr>
              <w:t>= 7</w:t>
            </w:r>
          </w:p>
          <w:p w:rsidR="000D139F" w:rsidRPr="00F816DF" w:rsidRDefault="00CC64A0">
            <w:pPr>
              <w:pStyle w:val="TableParagraph"/>
              <w:tabs>
                <w:tab w:val="right" w:pos="2626"/>
              </w:tabs>
              <w:spacing w:line="126" w:lineRule="exact"/>
              <w:ind w:left="1446"/>
              <w:rPr>
                <w:rFonts w:ascii="Times New Roman" w:hAnsi="Times New Roman" w:cs="Times New Roman"/>
                <w:sz w:val="20"/>
                <w:szCs w:val="20"/>
              </w:rPr>
            </w:pPr>
            <w:proofErr w:type="gramStart"/>
            <w:r w:rsidRPr="00F816DF">
              <w:rPr>
                <w:rFonts w:ascii="Times New Roman" w:hAnsi="Times New Roman" w:cs="Times New Roman"/>
                <w:w w:val="110"/>
                <w:sz w:val="20"/>
                <w:szCs w:val="20"/>
              </w:rPr>
              <w:t>QtdFTMás</w:t>
            </w:r>
            <w:proofErr w:type="gramEnd"/>
            <w:r w:rsidRPr="00F816DF">
              <w:rPr>
                <w:rFonts w:ascii="Times New Roman" w:hAnsi="Times New Roman" w:cs="Times New Roman"/>
                <w:w w:val="110"/>
                <w:sz w:val="20"/>
                <w:szCs w:val="20"/>
              </w:rPr>
              <w:tab/>
              <w:t>1</w:t>
            </w:r>
          </w:p>
          <w:p w:rsidR="000D139F" w:rsidRPr="00F816DF" w:rsidRDefault="000D139F">
            <w:pPr>
              <w:pStyle w:val="TableParagraph"/>
              <w:spacing w:before="9"/>
              <w:ind w:left="0"/>
              <w:rPr>
                <w:rFonts w:ascii="Times New Roman" w:hAnsi="Times New Roman" w:cs="Times New Roman"/>
                <w:b/>
                <w:sz w:val="20"/>
                <w:szCs w:val="20"/>
              </w:rPr>
            </w:pPr>
          </w:p>
          <w:p w:rsidR="000D139F" w:rsidRPr="00F816DF" w:rsidRDefault="00CC64A0">
            <w:pPr>
              <w:pStyle w:val="TableParagraph"/>
              <w:jc w:val="both"/>
              <w:rPr>
                <w:rFonts w:ascii="Times New Roman" w:hAnsi="Times New Roman" w:cs="Times New Roman"/>
                <w:sz w:val="20"/>
                <w:szCs w:val="20"/>
              </w:rPr>
            </w:pPr>
            <w:proofErr w:type="gramStart"/>
            <w:r w:rsidRPr="00F816DF">
              <w:rPr>
                <w:rFonts w:ascii="Times New Roman" w:hAnsi="Times New Roman" w:cs="Times New Roman"/>
                <w:sz w:val="20"/>
                <w:szCs w:val="20"/>
              </w:rPr>
              <w:t>QtdDiasDise</w:t>
            </w:r>
            <w:proofErr w:type="gramEnd"/>
            <w:r w:rsidRPr="00F816DF">
              <w:rPr>
                <w:rFonts w:ascii="Times New Roman" w:hAnsi="Times New Roman" w:cs="Times New Roman"/>
                <w:sz w:val="20"/>
                <w:szCs w:val="20"/>
              </w:rPr>
              <w:t xml:space="preserve"> = QtdDiasPeriodo − QtdDiasOff = DIATRABALHOTOTAL</w:t>
            </w:r>
            <w:r w:rsidRPr="00F816DF">
              <w:rPr>
                <w:rFonts w:ascii="Times New Roman" w:hAnsi="Times New Roman" w:cs="Times New Roman"/>
                <w:position w:val="1"/>
                <w:sz w:val="20"/>
                <w:szCs w:val="20"/>
              </w:rPr>
              <w:t>(</w:t>
            </w:r>
            <w:r w:rsidRPr="00F816DF">
              <w:rPr>
                <w:rFonts w:ascii="Times New Roman" w:hAnsi="Times New Roman" w:cs="Times New Roman"/>
                <w:sz w:val="20"/>
                <w:szCs w:val="20"/>
              </w:rPr>
              <w:t>01/10/2013; 13/12/2013</w:t>
            </w:r>
            <w:r w:rsidRPr="00F816DF">
              <w:rPr>
                <w:rFonts w:ascii="Times New Roman" w:hAnsi="Times New Roman" w:cs="Times New Roman"/>
                <w:position w:val="1"/>
                <w:sz w:val="20"/>
                <w:szCs w:val="20"/>
              </w:rPr>
              <w:t xml:space="preserve">) </w:t>
            </w:r>
            <w:r w:rsidRPr="00F816DF">
              <w:rPr>
                <w:rFonts w:ascii="Times New Roman" w:hAnsi="Times New Roman" w:cs="Times New Roman"/>
                <w:sz w:val="20"/>
                <w:szCs w:val="20"/>
              </w:rPr>
              <w:t>− 7 = 54 − 7 = 47</w:t>
            </w:r>
          </w:p>
          <w:p w:rsidR="000D139F" w:rsidRPr="00F816DF" w:rsidRDefault="000D139F">
            <w:pPr>
              <w:pStyle w:val="TableParagraph"/>
              <w:spacing w:before="4"/>
              <w:ind w:left="0"/>
              <w:rPr>
                <w:rFonts w:ascii="Times New Roman" w:hAnsi="Times New Roman" w:cs="Times New Roman"/>
                <w:b/>
                <w:sz w:val="20"/>
                <w:szCs w:val="20"/>
              </w:rPr>
            </w:pPr>
          </w:p>
          <w:p w:rsidR="000D139F" w:rsidRPr="00F816DF" w:rsidRDefault="00CC64A0">
            <w:pPr>
              <w:pStyle w:val="TableParagraph"/>
              <w:ind w:right="87"/>
              <w:jc w:val="both"/>
              <w:rPr>
                <w:rFonts w:ascii="Times New Roman" w:hAnsi="Times New Roman" w:cs="Times New Roman"/>
                <w:sz w:val="20"/>
                <w:szCs w:val="20"/>
              </w:rPr>
            </w:pPr>
            <w:r w:rsidRPr="00F816DF">
              <w:rPr>
                <w:rFonts w:ascii="Times New Roman" w:hAnsi="Times New Roman" w:cs="Times New Roman"/>
                <w:sz w:val="20"/>
                <w:szCs w:val="20"/>
              </w:rPr>
              <w:t xml:space="preserve">Neste caso, percebe-se que um profissional realizaria o serviço em </w:t>
            </w:r>
            <w:proofErr w:type="gramStart"/>
            <w:r w:rsidRPr="00F816DF">
              <w:rPr>
                <w:rFonts w:ascii="Times New Roman" w:hAnsi="Times New Roman" w:cs="Times New Roman"/>
                <w:sz w:val="20"/>
                <w:szCs w:val="20"/>
              </w:rPr>
              <w:t>7</w:t>
            </w:r>
            <w:proofErr w:type="gramEnd"/>
            <w:r w:rsidRPr="00F816DF">
              <w:rPr>
                <w:rFonts w:ascii="Times New Roman" w:hAnsi="Times New Roman" w:cs="Times New Roman"/>
                <w:sz w:val="20"/>
                <w:szCs w:val="20"/>
              </w:rPr>
              <w:t xml:space="preserve"> dias, considerando o quantitativo de urnas e a infraestrutura. Entretanto, é indiferente para o local de armazenamento que os serviços sejam realizados dentro do período indicado na OS, em um prazo de 47 dias disponíveis. Neste caso, a Contratada poderá planejar sua execução conforme </w:t>
            </w:r>
            <w:proofErr w:type="gramStart"/>
            <w:r w:rsidRPr="00F816DF">
              <w:rPr>
                <w:rFonts w:ascii="Times New Roman" w:hAnsi="Times New Roman" w:cs="Times New Roman"/>
                <w:sz w:val="20"/>
                <w:szCs w:val="20"/>
              </w:rPr>
              <w:t>esse</w:t>
            </w:r>
            <w:proofErr w:type="gramEnd"/>
          </w:p>
          <w:p w:rsidR="000D139F" w:rsidRPr="00F816DF" w:rsidRDefault="00CC64A0">
            <w:pPr>
              <w:pStyle w:val="TableParagraph"/>
              <w:spacing w:line="225" w:lineRule="exact"/>
              <w:rPr>
                <w:rFonts w:ascii="Times New Roman" w:hAnsi="Times New Roman" w:cs="Times New Roman"/>
                <w:sz w:val="20"/>
                <w:szCs w:val="20"/>
              </w:rPr>
            </w:pPr>
            <w:proofErr w:type="gramStart"/>
            <w:r w:rsidRPr="00F816DF">
              <w:rPr>
                <w:rFonts w:ascii="Times New Roman" w:hAnsi="Times New Roman" w:cs="Times New Roman"/>
                <w:sz w:val="20"/>
                <w:szCs w:val="20"/>
              </w:rPr>
              <w:t>período</w:t>
            </w:r>
            <w:proofErr w:type="gramEnd"/>
            <w:r w:rsidRPr="00F816DF">
              <w:rPr>
                <w:rFonts w:ascii="Times New Roman" w:hAnsi="Times New Roman" w:cs="Times New Roman"/>
                <w:sz w:val="20"/>
                <w:szCs w:val="20"/>
              </w:rPr>
              <w:t>.</w:t>
            </w:r>
          </w:p>
        </w:tc>
      </w:tr>
      <w:tr w:rsidR="000D139F">
        <w:trPr>
          <w:trHeight w:val="4969"/>
        </w:trPr>
        <w:tc>
          <w:tcPr>
            <w:tcW w:w="10574" w:type="dxa"/>
          </w:tcPr>
          <w:p w:rsidR="000D139F" w:rsidRPr="00F816DF" w:rsidRDefault="00CC64A0">
            <w:pPr>
              <w:pStyle w:val="TableParagraph"/>
              <w:spacing w:line="243" w:lineRule="exact"/>
              <w:ind w:left="153"/>
              <w:jc w:val="both"/>
              <w:rPr>
                <w:rFonts w:ascii="Times New Roman" w:hAnsi="Times New Roman" w:cs="Times New Roman"/>
                <w:b/>
                <w:sz w:val="20"/>
                <w:szCs w:val="20"/>
              </w:rPr>
            </w:pPr>
            <w:r w:rsidRPr="00F816DF">
              <w:rPr>
                <w:rFonts w:ascii="Times New Roman" w:hAnsi="Times New Roman" w:cs="Times New Roman"/>
                <w:b/>
                <w:sz w:val="20"/>
                <w:szCs w:val="20"/>
              </w:rPr>
              <w:t>Exemplo 2:</w:t>
            </w:r>
          </w:p>
          <w:p w:rsidR="000D139F" w:rsidRPr="00F816DF" w:rsidRDefault="00CC64A0">
            <w:pPr>
              <w:pStyle w:val="TableParagraph"/>
              <w:ind w:right="85"/>
              <w:jc w:val="both"/>
              <w:rPr>
                <w:rFonts w:ascii="Times New Roman" w:hAnsi="Times New Roman" w:cs="Times New Roman"/>
                <w:sz w:val="20"/>
                <w:szCs w:val="20"/>
              </w:rPr>
            </w:pPr>
            <w:r w:rsidRPr="00F816DF">
              <w:rPr>
                <w:rFonts w:ascii="Times New Roman" w:hAnsi="Times New Roman" w:cs="Times New Roman"/>
                <w:sz w:val="20"/>
                <w:szCs w:val="20"/>
              </w:rPr>
              <w:t xml:space="preserve">15.233 urnas, cada Força de Trabalho realiza 30 Grupos de Atividades por dia, a infraestrutura máxima do local é 1.400 urnas por vez, a periodicidade do GA é de </w:t>
            </w:r>
            <w:proofErr w:type="gramStart"/>
            <w:r w:rsidRPr="00F816DF">
              <w:rPr>
                <w:rFonts w:ascii="Times New Roman" w:hAnsi="Times New Roman" w:cs="Times New Roman"/>
                <w:sz w:val="20"/>
                <w:szCs w:val="20"/>
              </w:rPr>
              <w:t>4</w:t>
            </w:r>
            <w:proofErr w:type="gramEnd"/>
            <w:r w:rsidRPr="00F816DF">
              <w:rPr>
                <w:rFonts w:ascii="Times New Roman" w:hAnsi="Times New Roman" w:cs="Times New Roman"/>
                <w:sz w:val="20"/>
                <w:szCs w:val="20"/>
              </w:rPr>
              <w:t xml:space="preserve"> meses, existem 12 dias entre os dias úteis de restrição de trabalho entre feriados e outros motivos. Embora seja um local de armazenamento com grande quantidade de urnas, haverá um recesso e, pouco antes, reforma do local de armazenamento. Desta forma, o local solicita, na OS, que o serviço seja executado em um período de </w:t>
            </w:r>
            <w:proofErr w:type="gramStart"/>
            <w:r w:rsidRPr="00F816DF">
              <w:rPr>
                <w:rFonts w:ascii="Times New Roman" w:hAnsi="Times New Roman" w:cs="Times New Roman"/>
                <w:sz w:val="20"/>
                <w:szCs w:val="20"/>
              </w:rPr>
              <w:t>3</w:t>
            </w:r>
            <w:proofErr w:type="gramEnd"/>
            <w:r w:rsidRPr="00F816DF">
              <w:rPr>
                <w:rFonts w:ascii="Times New Roman" w:hAnsi="Times New Roman" w:cs="Times New Roman"/>
                <w:sz w:val="20"/>
                <w:szCs w:val="20"/>
              </w:rPr>
              <w:t xml:space="preserve"> meses, a iniciar-se em 02/09/2013. Assim, o período de realização dos serviços é de 02/09/2013 a 02/12/2013. Tem-se então, as seguintes variáveis de</w:t>
            </w:r>
            <w:r w:rsidRPr="00F816DF">
              <w:rPr>
                <w:rFonts w:ascii="Times New Roman" w:hAnsi="Times New Roman" w:cs="Times New Roman"/>
                <w:spacing w:val="-4"/>
                <w:sz w:val="20"/>
                <w:szCs w:val="20"/>
              </w:rPr>
              <w:t xml:space="preserve"> </w:t>
            </w:r>
            <w:r w:rsidRPr="00F816DF">
              <w:rPr>
                <w:rFonts w:ascii="Times New Roman" w:hAnsi="Times New Roman" w:cs="Times New Roman"/>
                <w:sz w:val="20"/>
                <w:szCs w:val="20"/>
              </w:rPr>
              <w:t>entrada:</w:t>
            </w:r>
          </w:p>
          <w:p w:rsidR="000D139F" w:rsidRPr="00F816DF" w:rsidRDefault="00CC64A0">
            <w:pPr>
              <w:pStyle w:val="TableParagraph"/>
              <w:spacing w:line="243" w:lineRule="exact"/>
              <w:jc w:val="both"/>
              <w:rPr>
                <w:rFonts w:ascii="Times New Roman" w:hAnsi="Times New Roman" w:cs="Times New Roman"/>
                <w:sz w:val="20"/>
                <w:szCs w:val="20"/>
              </w:rPr>
            </w:pPr>
            <w:proofErr w:type="gramStart"/>
            <w:r w:rsidRPr="00F816DF">
              <w:rPr>
                <w:rFonts w:ascii="Times New Roman" w:hAnsi="Times New Roman" w:cs="Times New Roman"/>
                <w:i/>
                <w:sz w:val="20"/>
                <w:szCs w:val="20"/>
              </w:rPr>
              <w:t>QtdGA</w:t>
            </w:r>
            <w:proofErr w:type="gramEnd"/>
            <w:r w:rsidRPr="00F816DF">
              <w:rPr>
                <w:rFonts w:ascii="Times New Roman" w:hAnsi="Times New Roman" w:cs="Times New Roman"/>
                <w:i/>
                <w:sz w:val="20"/>
                <w:szCs w:val="20"/>
              </w:rPr>
              <w:t xml:space="preserve"> </w:t>
            </w:r>
            <w:r w:rsidRPr="00F816DF">
              <w:rPr>
                <w:rFonts w:ascii="Times New Roman" w:hAnsi="Times New Roman" w:cs="Times New Roman"/>
                <w:sz w:val="20"/>
                <w:szCs w:val="20"/>
              </w:rPr>
              <w:t xml:space="preserve">= 15.233 , </w:t>
            </w:r>
            <w:r w:rsidRPr="00F816DF">
              <w:rPr>
                <w:rFonts w:ascii="Times New Roman" w:hAnsi="Times New Roman" w:cs="Times New Roman"/>
                <w:i/>
                <w:sz w:val="20"/>
                <w:szCs w:val="20"/>
              </w:rPr>
              <w:t xml:space="preserve">ProdFTdia </w:t>
            </w:r>
            <w:r w:rsidRPr="00F816DF">
              <w:rPr>
                <w:rFonts w:ascii="Times New Roman" w:hAnsi="Times New Roman" w:cs="Times New Roman"/>
                <w:sz w:val="20"/>
                <w:szCs w:val="20"/>
              </w:rPr>
              <w:t xml:space="preserve">= 30 , </w:t>
            </w:r>
            <w:r w:rsidRPr="00F816DF">
              <w:rPr>
                <w:rFonts w:ascii="Times New Roman" w:hAnsi="Times New Roman" w:cs="Times New Roman"/>
                <w:i/>
                <w:sz w:val="20"/>
                <w:szCs w:val="20"/>
              </w:rPr>
              <w:t xml:space="preserve">QtdInfraGA </w:t>
            </w:r>
            <w:r w:rsidRPr="00F816DF">
              <w:rPr>
                <w:rFonts w:ascii="Times New Roman" w:hAnsi="Times New Roman" w:cs="Times New Roman"/>
                <w:sz w:val="20"/>
                <w:szCs w:val="20"/>
              </w:rPr>
              <w:t xml:space="preserve">= 1.400 , </w:t>
            </w:r>
            <w:r w:rsidRPr="00F816DF">
              <w:rPr>
                <w:rFonts w:ascii="Times New Roman" w:hAnsi="Times New Roman" w:cs="Times New Roman"/>
                <w:i/>
                <w:sz w:val="20"/>
                <w:szCs w:val="20"/>
              </w:rPr>
              <w:t xml:space="preserve">PeriodGA = </w:t>
            </w:r>
            <w:r w:rsidRPr="00F816DF">
              <w:rPr>
                <w:rFonts w:ascii="Times New Roman" w:hAnsi="Times New Roman" w:cs="Times New Roman"/>
                <w:sz w:val="20"/>
                <w:szCs w:val="20"/>
              </w:rPr>
              <w:t xml:space="preserve">66 , </w:t>
            </w:r>
            <w:r w:rsidRPr="00F816DF">
              <w:rPr>
                <w:rFonts w:ascii="Times New Roman" w:hAnsi="Times New Roman" w:cs="Times New Roman"/>
                <w:i/>
                <w:sz w:val="20"/>
                <w:szCs w:val="20"/>
              </w:rPr>
              <w:t xml:space="preserve">QtdDiasOff = </w:t>
            </w:r>
            <w:r w:rsidRPr="00F816DF">
              <w:rPr>
                <w:rFonts w:ascii="Times New Roman" w:hAnsi="Times New Roman" w:cs="Times New Roman"/>
                <w:sz w:val="20"/>
                <w:szCs w:val="20"/>
              </w:rPr>
              <w:t>12</w:t>
            </w:r>
          </w:p>
          <w:p w:rsidR="000D139F" w:rsidRPr="00F816DF" w:rsidRDefault="000D139F">
            <w:pPr>
              <w:pStyle w:val="TableParagraph"/>
              <w:spacing w:before="1"/>
              <w:ind w:left="0"/>
              <w:rPr>
                <w:rFonts w:ascii="Times New Roman" w:hAnsi="Times New Roman" w:cs="Times New Roman"/>
                <w:b/>
                <w:sz w:val="20"/>
                <w:szCs w:val="20"/>
              </w:rPr>
            </w:pPr>
          </w:p>
          <w:p w:rsidR="000D139F" w:rsidRPr="00F816DF" w:rsidRDefault="00CC64A0">
            <w:pPr>
              <w:pStyle w:val="TableParagraph"/>
              <w:spacing w:before="1"/>
              <w:jc w:val="both"/>
              <w:rPr>
                <w:rFonts w:ascii="Times New Roman" w:hAnsi="Times New Roman" w:cs="Times New Roman"/>
                <w:sz w:val="20"/>
                <w:szCs w:val="20"/>
              </w:rPr>
            </w:pPr>
            <w:r w:rsidRPr="00F816DF">
              <w:rPr>
                <w:rFonts w:ascii="Times New Roman" w:hAnsi="Times New Roman" w:cs="Times New Roman"/>
                <w:sz w:val="20"/>
                <w:szCs w:val="20"/>
              </w:rPr>
              <w:t xml:space="preserve">Disso, </w:t>
            </w:r>
            <w:proofErr w:type="gramStart"/>
            <w:r w:rsidRPr="00F816DF">
              <w:rPr>
                <w:rFonts w:ascii="Times New Roman" w:hAnsi="Times New Roman" w:cs="Times New Roman"/>
                <w:sz w:val="20"/>
                <w:szCs w:val="20"/>
              </w:rPr>
              <w:t>decorre</w:t>
            </w:r>
            <w:proofErr w:type="gramEnd"/>
            <w:r w:rsidRPr="00F816DF">
              <w:rPr>
                <w:rFonts w:ascii="Times New Roman" w:hAnsi="Times New Roman" w:cs="Times New Roman"/>
                <w:sz w:val="20"/>
                <w:szCs w:val="20"/>
              </w:rPr>
              <w:t xml:space="preserve"> os seguintes cálculos:</w:t>
            </w:r>
          </w:p>
          <w:p w:rsidR="000D139F" w:rsidRPr="00F816DF" w:rsidRDefault="00CC64A0">
            <w:pPr>
              <w:pStyle w:val="TableParagraph"/>
              <w:spacing w:line="112" w:lineRule="exact"/>
              <w:ind w:left="4074" w:right="4163"/>
              <w:jc w:val="center"/>
              <w:rPr>
                <w:rFonts w:ascii="Times New Roman" w:hAnsi="Times New Roman" w:cs="Times New Roman"/>
                <w:sz w:val="20"/>
                <w:szCs w:val="20"/>
              </w:rPr>
            </w:pPr>
            <w:r w:rsidRPr="00F816DF">
              <w:rPr>
                <w:rFonts w:ascii="Times New Roman" w:hAnsi="Times New Roman" w:cs="Times New Roman"/>
                <w:w w:val="105"/>
                <w:sz w:val="20"/>
                <w:szCs w:val="20"/>
              </w:rPr>
              <w:t>15233</w:t>
            </w:r>
          </w:p>
          <w:p w:rsidR="000D139F" w:rsidRPr="00F816DF" w:rsidRDefault="00CC64A0">
            <w:pPr>
              <w:pStyle w:val="TableParagraph"/>
              <w:tabs>
                <w:tab w:val="left" w:pos="3647"/>
              </w:tabs>
              <w:spacing w:line="172" w:lineRule="auto"/>
              <w:jc w:val="both"/>
              <w:rPr>
                <w:rFonts w:ascii="Times New Roman" w:hAnsi="Times New Roman" w:cs="Times New Roman"/>
                <w:sz w:val="20"/>
                <w:szCs w:val="20"/>
              </w:rPr>
            </w:pPr>
            <w:proofErr w:type="gramStart"/>
            <w:r w:rsidRPr="00F816DF">
              <w:rPr>
                <w:rFonts w:ascii="Times New Roman" w:hAnsi="Times New Roman" w:cs="Times New Roman"/>
                <w:i/>
                <w:sz w:val="20"/>
                <w:szCs w:val="20"/>
              </w:rPr>
              <w:t>ProdLoc</w:t>
            </w:r>
            <w:proofErr w:type="gramEnd"/>
            <w:r w:rsidRPr="00F816DF">
              <w:rPr>
                <w:rFonts w:ascii="Times New Roman" w:hAnsi="Times New Roman" w:cs="Times New Roman"/>
                <w:i/>
                <w:sz w:val="20"/>
                <w:szCs w:val="20"/>
              </w:rPr>
              <w:t xml:space="preserve"> = MÍNIMO(30;1400)</w:t>
            </w:r>
            <w:r w:rsidRPr="00F816DF">
              <w:rPr>
                <w:rFonts w:ascii="Times New Roman" w:hAnsi="Times New Roman" w:cs="Times New Roman"/>
                <w:i/>
                <w:spacing w:val="-5"/>
                <w:sz w:val="20"/>
                <w:szCs w:val="20"/>
              </w:rPr>
              <w:t xml:space="preserve"> </w:t>
            </w:r>
            <w:r w:rsidRPr="00F816DF">
              <w:rPr>
                <w:rFonts w:ascii="Times New Roman" w:hAnsi="Times New Roman" w:cs="Times New Roman"/>
                <w:i/>
                <w:sz w:val="20"/>
                <w:szCs w:val="20"/>
              </w:rPr>
              <w:t>=</w:t>
            </w:r>
            <w:r w:rsidRPr="00F816DF">
              <w:rPr>
                <w:rFonts w:ascii="Times New Roman" w:hAnsi="Times New Roman" w:cs="Times New Roman"/>
                <w:i/>
                <w:spacing w:val="-3"/>
                <w:sz w:val="20"/>
                <w:szCs w:val="20"/>
              </w:rPr>
              <w:t xml:space="preserve"> </w:t>
            </w:r>
            <w:r w:rsidRPr="00F816DF">
              <w:rPr>
                <w:rFonts w:ascii="Times New Roman" w:hAnsi="Times New Roman" w:cs="Times New Roman"/>
                <w:sz w:val="20"/>
                <w:szCs w:val="20"/>
              </w:rPr>
              <w:t>30</w:t>
            </w:r>
            <w:r w:rsidRPr="00F816DF">
              <w:rPr>
                <w:rFonts w:ascii="Times New Roman" w:hAnsi="Times New Roman" w:cs="Times New Roman"/>
                <w:sz w:val="20"/>
                <w:szCs w:val="20"/>
              </w:rPr>
              <w:tab/>
              <w:t xml:space="preserve">UST = ARRED ( </w:t>
            </w:r>
            <w:r w:rsidRPr="00F816DF">
              <w:rPr>
                <w:rFonts w:ascii="Times New Roman" w:hAnsi="Times New Roman" w:cs="Times New Roman"/>
                <w:position w:val="-9"/>
                <w:sz w:val="20"/>
                <w:szCs w:val="20"/>
              </w:rPr>
              <w:t xml:space="preserve">30 </w:t>
            </w:r>
            <w:r w:rsidRPr="00F816DF">
              <w:rPr>
                <w:rFonts w:ascii="Times New Roman" w:hAnsi="Times New Roman" w:cs="Times New Roman"/>
                <w:sz w:val="20"/>
                <w:szCs w:val="20"/>
              </w:rPr>
              <w:t>; 2) =</w:t>
            </w:r>
            <w:r w:rsidRPr="00F816DF">
              <w:rPr>
                <w:rFonts w:ascii="Times New Roman" w:hAnsi="Times New Roman" w:cs="Times New Roman"/>
                <w:spacing w:val="23"/>
                <w:sz w:val="20"/>
                <w:szCs w:val="20"/>
              </w:rPr>
              <w:t xml:space="preserve"> </w:t>
            </w:r>
            <w:r w:rsidRPr="00F816DF">
              <w:rPr>
                <w:rFonts w:ascii="Times New Roman" w:hAnsi="Times New Roman" w:cs="Times New Roman"/>
                <w:sz w:val="20"/>
                <w:szCs w:val="20"/>
              </w:rPr>
              <w:t>507,77</w:t>
            </w:r>
          </w:p>
          <w:p w:rsidR="000D139F" w:rsidRPr="00F816DF" w:rsidRDefault="000D139F">
            <w:pPr>
              <w:pStyle w:val="TableParagraph"/>
              <w:spacing w:before="2"/>
              <w:ind w:left="0"/>
              <w:rPr>
                <w:rFonts w:ascii="Times New Roman" w:hAnsi="Times New Roman" w:cs="Times New Roman"/>
                <w:b/>
                <w:sz w:val="20"/>
                <w:szCs w:val="20"/>
              </w:rPr>
            </w:pPr>
          </w:p>
          <w:p w:rsidR="000D139F" w:rsidRPr="00F816DF" w:rsidRDefault="00CC64A0">
            <w:pPr>
              <w:pStyle w:val="TableParagraph"/>
              <w:spacing w:line="196" w:lineRule="exact"/>
              <w:ind w:left="153"/>
              <w:jc w:val="both"/>
              <w:rPr>
                <w:rFonts w:ascii="Times New Roman" w:hAnsi="Times New Roman" w:cs="Times New Roman"/>
                <w:sz w:val="20"/>
                <w:szCs w:val="20"/>
              </w:rPr>
            </w:pPr>
            <w:proofErr w:type="gramStart"/>
            <w:r w:rsidRPr="00F816DF">
              <w:rPr>
                <w:rFonts w:ascii="Times New Roman" w:hAnsi="Times New Roman" w:cs="Times New Roman"/>
                <w:w w:val="105"/>
                <w:sz w:val="20"/>
                <w:szCs w:val="20"/>
              </w:rPr>
              <w:t>QtdInfraGA</w:t>
            </w:r>
            <w:proofErr w:type="gramEnd"/>
            <w:r w:rsidRPr="00F816DF">
              <w:rPr>
                <w:rFonts w:ascii="Times New Roman" w:hAnsi="Times New Roman" w:cs="Times New Roman"/>
                <w:w w:val="105"/>
                <w:sz w:val="20"/>
                <w:szCs w:val="20"/>
              </w:rPr>
              <w:t xml:space="preserve"> ≥ ProdFTdia, então ARREDONDAR. PARA. BAIXO (</w:t>
            </w:r>
            <w:proofErr w:type="gramStart"/>
            <w:r w:rsidRPr="00F816DF">
              <w:rPr>
                <w:rFonts w:ascii="Times New Roman" w:hAnsi="Times New Roman" w:cs="Times New Roman"/>
                <w:w w:val="105"/>
                <w:sz w:val="20"/>
                <w:szCs w:val="20"/>
                <w:vertAlign w:val="superscript"/>
              </w:rPr>
              <w:t>1.400</w:t>
            </w:r>
            <w:r w:rsidRPr="00F816DF">
              <w:rPr>
                <w:rFonts w:ascii="Times New Roman" w:hAnsi="Times New Roman" w:cs="Times New Roman"/>
                <w:w w:val="105"/>
                <w:sz w:val="20"/>
                <w:szCs w:val="20"/>
              </w:rPr>
              <w:t xml:space="preserve"> ;</w:t>
            </w:r>
            <w:proofErr w:type="gramEnd"/>
            <w:r w:rsidRPr="00F816DF">
              <w:rPr>
                <w:rFonts w:ascii="Times New Roman" w:hAnsi="Times New Roman" w:cs="Times New Roman"/>
                <w:w w:val="105"/>
                <w:sz w:val="20"/>
                <w:szCs w:val="20"/>
              </w:rPr>
              <w:t xml:space="preserve"> 0) = 46</w:t>
            </w:r>
          </w:p>
          <w:p w:rsidR="000D139F" w:rsidRPr="00F816DF" w:rsidRDefault="00CC64A0">
            <w:pPr>
              <w:pStyle w:val="TableParagraph"/>
              <w:spacing w:line="126" w:lineRule="exact"/>
              <w:ind w:left="5008" w:right="3574"/>
              <w:jc w:val="center"/>
              <w:rPr>
                <w:rFonts w:ascii="Times New Roman" w:hAnsi="Times New Roman" w:cs="Times New Roman"/>
                <w:sz w:val="20"/>
                <w:szCs w:val="20"/>
              </w:rPr>
            </w:pPr>
            <w:r w:rsidRPr="00F816DF">
              <w:rPr>
                <w:rFonts w:ascii="Times New Roman" w:hAnsi="Times New Roman" w:cs="Times New Roman"/>
                <w:w w:val="105"/>
                <w:sz w:val="20"/>
                <w:szCs w:val="20"/>
              </w:rPr>
              <w:t>30</w:t>
            </w:r>
          </w:p>
          <w:p w:rsidR="000D139F" w:rsidRPr="00F816DF" w:rsidRDefault="000D139F">
            <w:pPr>
              <w:pStyle w:val="TableParagraph"/>
              <w:ind w:left="0"/>
              <w:rPr>
                <w:rFonts w:ascii="Times New Roman" w:hAnsi="Times New Roman" w:cs="Times New Roman"/>
                <w:b/>
                <w:sz w:val="20"/>
                <w:szCs w:val="20"/>
              </w:rPr>
            </w:pPr>
          </w:p>
          <w:p w:rsidR="000D139F" w:rsidRPr="00F816DF" w:rsidRDefault="00CC64A0">
            <w:pPr>
              <w:pStyle w:val="TableParagraph"/>
              <w:spacing w:line="206" w:lineRule="exact"/>
              <w:jc w:val="both"/>
              <w:rPr>
                <w:rFonts w:ascii="Times New Roman" w:hAnsi="Times New Roman" w:cs="Times New Roman"/>
                <w:sz w:val="20"/>
                <w:szCs w:val="20"/>
              </w:rPr>
            </w:pPr>
            <w:proofErr w:type="gramStart"/>
            <w:r w:rsidRPr="00F816DF">
              <w:rPr>
                <w:rFonts w:ascii="Times New Roman" w:hAnsi="Times New Roman" w:cs="Times New Roman"/>
                <w:sz w:val="20"/>
                <w:szCs w:val="20"/>
              </w:rPr>
              <w:t>QtdDiasMín</w:t>
            </w:r>
            <w:proofErr w:type="gramEnd"/>
            <w:r w:rsidRPr="00F816DF">
              <w:rPr>
                <w:rFonts w:ascii="Times New Roman" w:hAnsi="Times New Roman" w:cs="Times New Roman"/>
                <w:sz w:val="20"/>
                <w:szCs w:val="20"/>
              </w:rPr>
              <w:t xml:space="preserve"> = </w:t>
            </w:r>
            <w:r w:rsidRPr="00F816DF">
              <w:rPr>
                <w:rFonts w:ascii="Times New Roman" w:hAnsi="Times New Roman" w:cs="Times New Roman"/>
                <w:sz w:val="20"/>
                <w:szCs w:val="20"/>
                <w:vertAlign w:val="superscript"/>
              </w:rPr>
              <w:t>UST</w:t>
            </w:r>
            <w:r w:rsidRPr="00F816DF">
              <w:rPr>
                <w:rFonts w:ascii="Times New Roman" w:hAnsi="Times New Roman" w:cs="Times New Roman"/>
                <w:sz w:val="20"/>
                <w:szCs w:val="20"/>
              </w:rPr>
              <w:t xml:space="preserve"> = </w:t>
            </w:r>
            <w:r w:rsidRPr="00F816DF">
              <w:rPr>
                <w:rFonts w:ascii="Times New Roman" w:hAnsi="Times New Roman" w:cs="Times New Roman"/>
                <w:sz w:val="20"/>
                <w:szCs w:val="20"/>
                <w:vertAlign w:val="superscript"/>
              </w:rPr>
              <w:t>507,77</w:t>
            </w:r>
            <w:r w:rsidRPr="00F816DF">
              <w:rPr>
                <w:rFonts w:ascii="Times New Roman" w:hAnsi="Times New Roman" w:cs="Times New Roman"/>
                <w:sz w:val="20"/>
                <w:szCs w:val="20"/>
              </w:rPr>
              <w:t xml:space="preserve"> = ARREDONDAR. PARA. </w:t>
            </w:r>
            <w:proofErr w:type="gramStart"/>
            <w:r w:rsidRPr="00F816DF">
              <w:rPr>
                <w:rFonts w:ascii="Times New Roman" w:hAnsi="Times New Roman" w:cs="Times New Roman"/>
                <w:sz w:val="20"/>
                <w:szCs w:val="20"/>
              </w:rPr>
              <w:t>CIMA</w:t>
            </w:r>
            <w:r w:rsidRPr="00F816DF">
              <w:rPr>
                <w:rFonts w:ascii="Times New Roman" w:hAnsi="Times New Roman" w:cs="Times New Roman"/>
                <w:position w:val="1"/>
                <w:sz w:val="20"/>
                <w:szCs w:val="20"/>
              </w:rPr>
              <w:t>(</w:t>
            </w:r>
            <w:proofErr w:type="gramEnd"/>
            <w:r w:rsidRPr="00F816DF">
              <w:rPr>
                <w:rFonts w:ascii="Times New Roman" w:hAnsi="Times New Roman" w:cs="Times New Roman"/>
                <w:sz w:val="20"/>
                <w:szCs w:val="20"/>
              </w:rPr>
              <w:t>11,03 … ; 0</w:t>
            </w:r>
            <w:r w:rsidRPr="00F816DF">
              <w:rPr>
                <w:rFonts w:ascii="Times New Roman" w:hAnsi="Times New Roman" w:cs="Times New Roman"/>
                <w:position w:val="1"/>
                <w:sz w:val="20"/>
                <w:szCs w:val="20"/>
              </w:rPr>
              <w:t xml:space="preserve">) </w:t>
            </w:r>
            <w:r w:rsidRPr="00F816DF">
              <w:rPr>
                <w:rFonts w:ascii="Times New Roman" w:hAnsi="Times New Roman" w:cs="Times New Roman"/>
                <w:sz w:val="20"/>
                <w:szCs w:val="20"/>
              </w:rPr>
              <w:t>= 12</w:t>
            </w:r>
          </w:p>
          <w:p w:rsidR="000D139F" w:rsidRPr="00F816DF" w:rsidRDefault="00CC64A0">
            <w:pPr>
              <w:pStyle w:val="TableParagraph"/>
              <w:tabs>
                <w:tab w:val="right" w:pos="2748"/>
              </w:tabs>
              <w:spacing w:line="126" w:lineRule="exact"/>
              <w:ind w:left="1446"/>
              <w:rPr>
                <w:rFonts w:ascii="Times New Roman" w:hAnsi="Times New Roman" w:cs="Times New Roman"/>
                <w:sz w:val="20"/>
                <w:szCs w:val="20"/>
              </w:rPr>
            </w:pPr>
            <w:proofErr w:type="gramStart"/>
            <w:r w:rsidRPr="00F816DF">
              <w:rPr>
                <w:rFonts w:ascii="Times New Roman" w:hAnsi="Times New Roman" w:cs="Times New Roman"/>
                <w:w w:val="110"/>
                <w:sz w:val="20"/>
                <w:szCs w:val="20"/>
              </w:rPr>
              <w:t>QtdFTMás</w:t>
            </w:r>
            <w:proofErr w:type="gramEnd"/>
            <w:r w:rsidRPr="00F816DF">
              <w:rPr>
                <w:rFonts w:ascii="Times New Roman" w:hAnsi="Times New Roman" w:cs="Times New Roman"/>
                <w:w w:val="110"/>
                <w:sz w:val="20"/>
                <w:szCs w:val="20"/>
              </w:rPr>
              <w:tab/>
              <w:t>46</w:t>
            </w:r>
          </w:p>
          <w:p w:rsidR="000D139F" w:rsidRPr="00F816DF" w:rsidRDefault="000D139F">
            <w:pPr>
              <w:pStyle w:val="TableParagraph"/>
              <w:spacing w:before="5"/>
              <w:ind w:left="0"/>
              <w:rPr>
                <w:rFonts w:ascii="Times New Roman" w:hAnsi="Times New Roman" w:cs="Times New Roman"/>
                <w:b/>
                <w:sz w:val="20"/>
                <w:szCs w:val="20"/>
              </w:rPr>
            </w:pPr>
          </w:p>
          <w:p w:rsidR="000D139F" w:rsidRDefault="00CC64A0">
            <w:pPr>
              <w:pStyle w:val="TableParagraph"/>
              <w:spacing w:line="230" w:lineRule="auto"/>
              <w:ind w:right="417"/>
              <w:rPr>
                <w:rFonts w:ascii="Cambria Math" w:hAnsi="Cambria Math"/>
                <w:sz w:val="20"/>
              </w:rPr>
            </w:pPr>
            <w:proofErr w:type="gramStart"/>
            <w:r w:rsidRPr="00F816DF">
              <w:rPr>
                <w:rFonts w:ascii="Times New Roman" w:hAnsi="Times New Roman" w:cs="Times New Roman"/>
                <w:sz w:val="20"/>
                <w:szCs w:val="20"/>
              </w:rPr>
              <w:t>QtdDiasDise</w:t>
            </w:r>
            <w:proofErr w:type="gramEnd"/>
            <w:r w:rsidRPr="00F816DF">
              <w:rPr>
                <w:rFonts w:ascii="Times New Roman" w:hAnsi="Times New Roman" w:cs="Times New Roman"/>
                <w:sz w:val="20"/>
                <w:szCs w:val="20"/>
              </w:rPr>
              <w:t xml:space="preserve"> = QtdDiasPeriodo − QtdDiasOff =  DIATRABALHOTOTAL</w:t>
            </w:r>
            <w:r w:rsidRPr="00F816DF">
              <w:rPr>
                <w:rFonts w:ascii="Times New Roman" w:hAnsi="Times New Roman" w:cs="Times New Roman"/>
                <w:position w:val="1"/>
                <w:sz w:val="20"/>
                <w:szCs w:val="20"/>
              </w:rPr>
              <w:t>(</w:t>
            </w:r>
            <w:r w:rsidRPr="00F816DF">
              <w:rPr>
                <w:rFonts w:ascii="Times New Roman" w:hAnsi="Times New Roman" w:cs="Times New Roman"/>
                <w:sz w:val="20"/>
                <w:szCs w:val="20"/>
              </w:rPr>
              <w:t>"02/09/2013"; "02/12/2013"</w:t>
            </w:r>
            <w:r w:rsidRPr="00F816DF">
              <w:rPr>
                <w:rFonts w:ascii="Times New Roman" w:hAnsi="Times New Roman" w:cs="Times New Roman"/>
                <w:position w:val="1"/>
                <w:sz w:val="20"/>
                <w:szCs w:val="20"/>
              </w:rPr>
              <w:t xml:space="preserve">)  </w:t>
            </w:r>
            <w:r w:rsidRPr="00F816DF">
              <w:rPr>
                <w:rFonts w:ascii="Times New Roman" w:hAnsi="Times New Roman" w:cs="Times New Roman"/>
                <w:sz w:val="20"/>
                <w:szCs w:val="20"/>
              </w:rPr>
              <w:t>−  12  =  66 − 12 =</w:t>
            </w:r>
            <w:r w:rsidRPr="00F816DF">
              <w:rPr>
                <w:rFonts w:ascii="Times New Roman" w:hAnsi="Times New Roman" w:cs="Times New Roman"/>
                <w:spacing w:val="23"/>
                <w:sz w:val="20"/>
                <w:szCs w:val="20"/>
              </w:rPr>
              <w:t xml:space="preserve"> </w:t>
            </w:r>
            <w:r w:rsidRPr="00F816DF">
              <w:rPr>
                <w:rFonts w:ascii="Times New Roman" w:hAnsi="Times New Roman" w:cs="Times New Roman"/>
                <w:sz w:val="20"/>
                <w:szCs w:val="20"/>
              </w:rPr>
              <w:t>54</w:t>
            </w:r>
          </w:p>
        </w:tc>
      </w:tr>
      <w:tr w:rsidR="000D139F">
        <w:trPr>
          <w:trHeight w:val="2197"/>
        </w:trPr>
        <w:tc>
          <w:tcPr>
            <w:tcW w:w="10574" w:type="dxa"/>
          </w:tcPr>
          <w:p w:rsidR="000D139F" w:rsidRPr="00F816DF" w:rsidRDefault="00CC64A0">
            <w:pPr>
              <w:pStyle w:val="TableParagraph"/>
              <w:spacing w:line="243" w:lineRule="exact"/>
              <w:jc w:val="both"/>
              <w:rPr>
                <w:rFonts w:ascii="Times New Roman" w:hAnsi="Times New Roman" w:cs="Times New Roman"/>
                <w:b/>
                <w:sz w:val="20"/>
              </w:rPr>
            </w:pPr>
            <w:r w:rsidRPr="00F816DF">
              <w:rPr>
                <w:rFonts w:ascii="Times New Roman" w:hAnsi="Times New Roman" w:cs="Times New Roman"/>
                <w:b/>
                <w:sz w:val="20"/>
              </w:rPr>
              <w:t>Exemplo 3:</w:t>
            </w:r>
          </w:p>
          <w:p w:rsidR="000D139F" w:rsidRPr="00F816DF" w:rsidRDefault="00CC64A0">
            <w:pPr>
              <w:pStyle w:val="TableParagraph"/>
              <w:ind w:right="85"/>
              <w:jc w:val="both"/>
              <w:rPr>
                <w:rFonts w:ascii="Times New Roman" w:hAnsi="Times New Roman" w:cs="Times New Roman"/>
                <w:sz w:val="20"/>
              </w:rPr>
            </w:pPr>
            <w:r w:rsidRPr="00F816DF">
              <w:rPr>
                <w:rFonts w:ascii="Times New Roman" w:hAnsi="Times New Roman" w:cs="Times New Roman"/>
                <w:sz w:val="20"/>
              </w:rPr>
              <w:t xml:space="preserve">160 urnas, cada Força de Trabalho realiza o 30 Grupo de Atividades por dia, a infraestrutura máxima do local é 60 urnas por vez, a periodicidade do GA é de </w:t>
            </w:r>
            <w:proofErr w:type="gramStart"/>
            <w:r w:rsidRPr="00F816DF">
              <w:rPr>
                <w:rFonts w:ascii="Times New Roman" w:hAnsi="Times New Roman" w:cs="Times New Roman"/>
                <w:sz w:val="20"/>
              </w:rPr>
              <w:t>4</w:t>
            </w:r>
            <w:proofErr w:type="gramEnd"/>
            <w:r w:rsidRPr="00F816DF">
              <w:rPr>
                <w:rFonts w:ascii="Times New Roman" w:hAnsi="Times New Roman" w:cs="Times New Roman"/>
                <w:sz w:val="20"/>
              </w:rPr>
              <w:t xml:space="preserve"> meses, nenhum dia entre segunda e sexta-feira de restrição de trabalho entre feriados e outros motivos. O período a </w:t>
            </w:r>
            <w:proofErr w:type="gramStart"/>
            <w:r w:rsidRPr="00F816DF">
              <w:rPr>
                <w:rFonts w:ascii="Times New Roman" w:hAnsi="Times New Roman" w:cs="Times New Roman"/>
                <w:sz w:val="20"/>
              </w:rPr>
              <w:t>ser</w:t>
            </w:r>
            <w:proofErr w:type="gramEnd"/>
            <w:r w:rsidRPr="00F816DF">
              <w:rPr>
                <w:rFonts w:ascii="Times New Roman" w:hAnsi="Times New Roman" w:cs="Times New Roman"/>
                <w:sz w:val="20"/>
              </w:rPr>
              <w:t xml:space="preserve"> executado os serviços, segundo solicitado na OS pelo representante do local de armazenamento, é de 23/10/2013 a</w:t>
            </w:r>
            <w:r w:rsidRPr="00F816DF">
              <w:rPr>
                <w:rFonts w:ascii="Times New Roman" w:hAnsi="Times New Roman" w:cs="Times New Roman"/>
                <w:spacing w:val="-2"/>
                <w:sz w:val="20"/>
              </w:rPr>
              <w:t xml:space="preserve"> </w:t>
            </w:r>
            <w:r w:rsidRPr="00F816DF">
              <w:rPr>
                <w:rFonts w:ascii="Times New Roman" w:hAnsi="Times New Roman" w:cs="Times New Roman"/>
                <w:sz w:val="20"/>
              </w:rPr>
              <w:t>30/10/2013.</w:t>
            </w:r>
          </w:p>
          <w:p w:rsidR="000D139F" w:rsidRPr="00F816DF" w:rsidRDefault="00CC64A0">
            <w:pPr>
              <w:pStyle w:val="TableParagraph"/>
              <w:spacing w:before="1" w:line="243" w:lineRule="exact"/>
              <w:jc w:val="both"/>
              <w:rPr>
                <w:rFonts w:ascii="Times New Roman" w:hAnsi="Times New Roman" w:cs="Times New Roman"/>
                <w:sz w:val="20"/>
              </w:rPr>
            </w:pPr>
            <w:r w:rsidRPr="00F816DF">
              <w:rPr>
                <w:rFonts w:ascii="Times New Roman" w:hAnsi="Times New Roman" w:cs="Times New Roman"/>
                <w:sz w:val="20"/>
              </w:rPr>
              <w:t>Tem-se então, as seguintes variáveis de entrada:</w:t>
            </w:r>
          </w:p>
          <w:p w:rsidR="000D139F" w:rsidRPr="00F816DF" w:rsidRDefault="00CC64A0">
            <w:pPr>
              <w:pStyle w:val="TableParagraph"/>
              <w:spacing w:line="243" w:lineRule="exact"/>
              <w:jc w:val="both"/>
              <w:rPr>
                <w:rFonts w:ascii="Times New Roman" w:hAnsi="Times New Roman" w:cs="Times New Roman"/>
                <w:sz w:val="20"/>
              </w:rPr>
            </w:pPr>
            <w:proofErr w:type="gramStart"/>
            <w:r w:rsidRPr="00F816DF">
              <w:rPr>
                <w:rFonts w:ascii="Times New Roman" w:hAnsi="Times New Roman" w:cs="Times New Roman"/>
                <w:i/>
                <w:sz w:val="20"/>
              </w:rPr>
              <w:t>QtdGA</w:t>
            </w:r>
            <w:proofErr w:type="gramEnd"/>
            <w:r w:rsidRPr="00F816DF">
              <w:rPr>
                <w:rFonts w:ascii="Times New Roman" w:hAnsi="Times New Roman" w:cs="Times New Roman"/>
                <w:i/>
                <w:sz w:val="20"/>
              </w:rPr>
              <w:t xml:space="preserve"> </w:t>
            </w:r>
            <w:r w:rsidRPr="00F816DF">
              <w:rPr>
                <w:rFonts w:ascii="Times New Roman" w:hAnsi="Times New Roman" w:cs="Times New Roman"/>
                <w:sz w:val="20"/>
              </w:rPr>
              <w:t xml:space="preserve">= 160 , </w:t>
            </w:r>
            <w:r w:rsidRPr="00F816DF">
              <w:rPr>
                <w:rFonts w:ascii="Times New Roman" w:hAnsi="Times New Roman" w:cs="Times New Roman"/>
                <w:i/>
                <w:sz w:val="20"/>
              </w:rPr>
              <w:t xml:space="preserve">ProdFTdia </w:t>
            </w:r>
            <w:r w:rsidRPr="00F816DF">
              <w:rPr>
                <w:rFonts w:ascii="Times New Roman" w:hAnsi="Times New Roman" w:cs="Times New Roman"/>
                <w:sz w:val="20"/>
              </w:rPr>
              <w:t xml:space="preserve">= 30 , </w:t>
            </w:r>
            <w:r w:rsidRPr="00F816DF">
              <w:rPr>
                <w:rFonts w:ascii="Times New Roman" w:hAnsi="Times New Roman" w:cs="Times New Roman"/>
                <w:i/>
                <w:sz w:val="20"/>
              </w:rPr>
              <w:t xml:space="preserve">QtdInfraGA </w:t>
            </w:r>
            <w:r w:rsidRPr="00F816DF">
              <w:rPr>
                <w:rFonts w:ascii="Times New Roman" w:hAnsi="Times New Roman" w:cs="Times New Roman"/>
                <w:sz w:val="20"/>
              </w:rPr>
              <w:t xml:space="preserve">= 60 , </w:t>
            </w:r>
            <w:r w:rsidRPr="00F816DF">
              <w:rPr>
                <w:rFonts w:ascii="Times New Roman" w:hAnsi="Times New Roman" w:cs="Times New Roman"/>
                <w:i/>
                <w:sz w:val="20"/>
              </w:rPr>
              <w:t xml:space="preserve">PeriodGA = </w:t>
            </w:r>
            <w:r w:rsidRPr="00F816DF">
              <w:rPr>
                <w:rFonts w:ascii="Times New Roman" w:hAnsi="Times New Roman" w:cs="Times New Roman"/>
                <w:sz w:val="20"/>
              </w:rPr>
              <w:t xml:space="preserve">88 , </w:t>
            </w:r>
            <w:r w:rsidRPr="00F816DF">
              <w:rPr>
                <w:rFonts w:ascii="Times New Roman" w:hAnsi="Times New Roman" w:cs="Times New Roman"/>
                <w:i/>
                <w:sz w:val="20"/>
              </w:rPr>
              <w:t xml:space="preserve">QtdDiasOff = </w:t>
            </w:r>
            <w:r w:rsidRPr="00F816DF">
              <w:rPr>
                <w:rFonts w:ascii="Times New Roman" w:hAnsi="Times New Roman" w:cs="Times New Roman"/>
                <w:sz w:val="20"/>
              </w:rPr>
              <w:t>0</w:t>
            </w:r>
          </w:p>
          <w:p w:rsidR="000D139F" w:rsidRPr="00F816DF" w:rsidRDefault="000D139F">
            <w:pPr>
              <w:pStyle w:val="TableParagraph"/>
              <w:spacing w:before="1"/>
              <w:ind w:left="0"/>
              <w:rPr>
                <w:rFonts w:ascii="Times New Roman" w:hAnsi="Times New Roman" w:cs="Times New Roman"/>
                <w:b/>
                <w:sz w:val="20"/>
              </w:rPr>
            </w:pPr>
          </w:p>
          <w:p w:rsidR="000D139F" w:rsidRDefault="00CC64A0">
            <w:pPr>
              <w:pStyle w:val="TableParagraph"/>
              <w:spacing w:line="225" w:lineRule="exact"/>
              <w:jc w:val="both"/>
              <w:rPr>
                <w:sz w:val="20"/>
              </w:rPr>
            </w:pPr>
            <w:r w:rsidRPr="00F816DF">
              <w:rPr>
                <w:rFonts w:ascii="Times New Roman" w:hAnsi="Times New Roman" w:cs="Times New Roman"/>
                <w:sz w:val="20"/>
              </w:rPr>
              <w:t xml:space="preserve">Disso, </w:t>
            </w:r>
            <w:proofErr w:type="gramStart"/>
            <w:r w:rsidRPr="00F816DF">
              <w:rPr>
                <w:rFonts w:ascii="Times New Roman" w:hAnsi="Times New Roman" w:cs="Times New Roman"/>
                <w:sz w:val="20"/>
              </w:rPr>
              <w:t>decorre</w:t>
            </w:r>
            <w:proofErr w:type="gramEnd"/>
            <w:r w:rsidRPr="00F816DF">
              <w:rPr>
                <w:rFonts w:ascii="Times New Roman" w:hAnsi="Times New Roman" w:cs="Times New Roman"/>
                <w:sz w:val="20"/>
              </w:rPr>
              <w:t xml:space="preserve"> os seguintes cálculos:</w:t>
            </w:r>
          </w:p>
        </w:tc>
      </w:tr>
    </w:tbl>
    <w:p w:rsidR="000D139F" w:rsidRDefault="000D139F">
      <w:pPr>
        <w:spacing w:line="225" w:lineRule="exact"/>
        <w:jc w:val="both"/>
        <w:rPr>
          <w:sz w:val="20"/>
        </w:rPr>
        <w:sectPr w:rsidR="000D139F">
          <w:pgSz w:w="11900" w:h="16840"/>
          <w:pgMar w:top="1900" w:right="480" w:bottom="280" w:left="460" w:header="852" w:footer="0" w:gutter="0"/>
          <w:cols w:space="720"/>
        </w:sectPr>
      </w:pPr>
    </w:p>
    <w:p w:rsidR="000D139F" w:rsidRDefault="000F6348">
      <w:pPr>
        <w:rPr>
          <w:b/>
          <w:sz w:val="20"/>
        </w:rPr>
      </w:pPr>
      <w:r>
        <w:rPr>
          <w:noProof/>
          <w:lang w:val="pt-BR" w:eastAsia="pt-BR"/>
        </w:rPr>
        <w:lastRenderedPageBreak/>
        <mc:AlternateContent>
          <mc:Choice Requires="wps">
            <w:drawing>
              <wp:anchor distT="0" distB="0" distL="114300" distR="114300" simplePos="0" relativeHeight="487270912" behindDoc="1" locked="0" layoutInCell="1" allowOverlap="1" wp14:anchorId="74864FC2" wp14:editId="5FAECCDF">
                <wp:simplePos x="0" y="0"/>
                <wp:positionH relativeFrom="page">
                  <wp:posOffset>3692525</wp:posOffset>
                </wp:positionH>
                <wp:positionV relativeFrom="page">
                  <wp:posOffset>1652270</wp:posOffset>
                </wp:positionV>
                <wp:extent cx="160020" cy="7620"/>
                <wp:effectExtent l="0" t="0" r="0" b="0"/>
                <wp:wrapNone/>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90.75pt;margin-top:130.1pt;width:12.6pt;height:.6pt;z-index:-1604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71424" behindDoc="1" locked="0" layoutInCell="1" allowOverlap="1" wp14:anchorId="4FF6698B" wp14:editId="3B3BCDDE">
                <wp:simplePos x="0" y="0"/>
                <wp:positionH relativeFrom="page">
                  <wp:posOffset>4398010</wp:posOffset>
                </wp:positionH>
                <wp:positionV relativeFrom="page">
                  <wp:posOffset>2035810</wp:posOffset>
                </wp:positionV>
                <wp:extent cx="106680" cy="7620"/>
                <wp:effectExtent l="0" t="0" r="0" b="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346.3pt;margin-top:160.3pt;width:8.4pt;height:.6pt;z-index:-1604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71936" behindDoc="1" locked="0" layoutInCell="1" allowOverlap="1" wp14:anchorId="0055855C" wp14:editId="6BE9C760">
                <wp:simplePos x="0" y="0"/>
                <wp:positionH relativeFrom="page">
                  <wp:posOffset>525780</wp:posOffset>
                </wp:positionH>
                <wp:positionV relativeFrom="page">
                  <wp:posOffset>2144395</wp:posOffset>
                </wp:positionV>
                <wp:extent cx="6577330" cy="155575"/>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7330" cy="155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41.4pt;margin-top:168.85pt;width:517.9pt;height:12.25pt;z-index:-1604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" stroked="f">
                <w10:wrap anchorx="page" anchory="page"/>
              </v:rect>
            </w:pict>
          </mc:Fallback>
        </mc:AlternateContent>
      </w:r>
      <w:r>
        <w:rPr>
          <w:noProof/>
          <w:lang w:val="pt-BR" w:eastAsia="pt-BR"/>
        </w:rPr>
        <mc:AlternateContent>
          <mc:Choice Requires="wps">
            <w:drawing>
              <wp:anchor distT="0" distB="0" distL="114300" distR="114300" simplePos="0" relativeHeight="487272448" behindDoc="1" locked="0" layoutInCell="1" allowOverlap="1" wp14:anchorId="0292AD7C" wp14:editId="5016166F">
                <wp:simplePos x="0" y="0"/>
                <wp:positionH relativeFrom="page">
                  <wp:posOffset>1437005</wp:posOffset>
                </wp:positionH>
                <wp:positionV relativeFrom="page">
                  <wp:posOffset>2414270</wp:posOffset>
                </wp:positionV>
                <wp:extent cx="448310" cy="7620"/>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3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13.15pt;margin-top:190.1pt;width:35.3pt;height:.6pt;z-index:-1604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" fillcolor="black" stroked="f">
                <w10:wrap anchorx="page" anchory="page"/>
              </v:rect>
            </w:pict>
          </mc:Fallback>
        </mc:AlternateContent>
      </w:r>
      <w:r>
        <w:rPr>
          <w:noProof/>
          <w:lang w:val="pt-BR" w:eastAsia="pt-BR"/>
        </w:rPr>
        <mc:AlternateContent>
          <mc:Choice Requires="wps">
            <w:drawing>
              <wp:anchor distT="0" distB="0" distL="114300" distR="114300" simplePos="0" relativeHeight="487272960" behindDoc="1" locked="0" layoutInCell="1" allowOverlap="1" wp14:anchorId="7A67767E" wp14:editId="6E39AC44">
                <wp:simplePos x="0" y="0"/>
                <wp:positionH relativeFrom="page">
                  <wp:posOffset>2078990</wp:posOffset>
                </wp:positionH>
                <wp:positionV relativeFrom="page">
                  <wp:posOffset>2414270</wp:posOffset>
                </wp:positionV>
                <wp:extent cx="178435" cy="7620"/>
                <wp:effectExtent l="0" t="0" r="0" b="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63.7pt;margin-top:190.1pt;width:14.05pt;height:.6pt;z-index:-1604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" fillcolor="black" stroked="f">
                <w10:wrap anchorx="page" anchory="page"/>
              </v:rect>
            </w:pict>
          </mc:Fallback>
        </mc:AlternateContent>
      </w:r>
    </w:p>
    <w:p w:rsidR="000D139F" w:rsidRDefault="000D139F">
      <w:pPr>
        <w:spacing w:before="6"/>
        <w:rPr>
          <w:b/>
          <w:sz w:val="20"/>
        </w:rPr>
      </w:pPr>
    </w:p>
    <w:tbl>
      <w:tblPr>
        <w:tblStyle w:val="TableNormal"/>
        <w:tblW w:w="0" w:type="auto"/>
        <w:tblInd w:w="270" w:type="dxa"/>
        <w:tblBorders>
          <w:top w:val="single" w:sz="8" w:space="0" w:color="7AA0CD"/>
          <w:left w:val="single" w:sz="8" w:space="0" w:color="7AA0CD"/>
          <w:bottom w:val="single" w:sz="8" w:space="0" w:color="7AA0CD"/>
          <w:right w:val="single" w:sz="8" w:space="0" w:color="7AA0CD"/>
          <w:insideH w:val="single" w:sz="8" w:space="0" w:color="7AA0CD"/>
          <w:insideV w:val="single" w:sz="8" w:space="0" w:color="7AA0CD"/>
        </w:tblBorders>
        <w:tblLayout w:type="fixed"/>
        <w:tblLook w:val="01E0" w:firstRow="1" w:lastRow="1" w:firstColumn="1" w:lastColumn="1" w:noHBand="0" w:noVBand="0"/>
      </w:tblPr>
      <w:tblGrid>
        <w:gridCol w:w="10574"/>
      </w:tblGrid>
      <w:tr w:rsidR="000D139F">
        <w:trPr>
          <w:trHeight w:val="2291"/>
        </w:trPr>
        <w:tc>
          <w:tcPr>
            <w:tcW w:w="10574" w:type="dxa"/>
          </w:tcPr>
          <w:p w:rsidR="000D139F" w:rsidRDefault="00CC64A0">
            <w:pPr>
              <w:pStyle w:val="TableParagraph"/>
              <w:spacing w:line="111" w:lineRule="exact"/>
              <w:ind w:left="4052" w:right="4163"/>
              <w:jc w:val="center"/>
              <w:rPr>
                <w:rFonts w:ascii="Cambria Math"/>
                <w:sz w:val="14"/>
              </w:rPr>
            </w:pPr>
            <w:r>
              <w:rPr>
                <w:rFonts w:ascii="Cambria Math"/>
                <w:w w:val="105"/>
                <w:sz w:val="14"/>
              </w:rPr>
              <w:t>160</w:t>
            </w:r>
          </w:p>
          <w:p w:rsidR="000D139F" w:rsidRPr="00F816DF" w:rsidRDefault="00CC64A0">
            <w:pPr>
              <w:pStyle w:val="TableParagraph"/>
              <w:tabs>
                <w:tab w:val="left" w:pos="3647"/>
              </w:tabs>
              <w:spacing w:line="172" w:lineRule="auto"/>
              <w:rPr>
                <w:rFonts w:ascii="Times New Roman" w:hAnsi="Times New Roman" w:cs="Times New Roman"/>
                <w:sz w:val="20"/>
                <w:szCs w:val="20"/>
              </w:rPr>
            </w:pPr>
            <w:proofErr w:type="gramStart"/>
            <w:r w:rsidRPr="00F816DF">
              <w:rPr>
                <w:rFonts w:ascii="Times New Roman" w:hAnsi="Times New Roman" w:cs="Times New Roman"/>
                <w:i/>
                <w:w w:val="105"/>
                <w:sz w:val="20"/>
                <w:szCs w:val="20"/>
              </w:rPr>
              <w:t>ProdLoc</w:t>
            </w:r>
            <w:proofErr w:type="gramEnd"/>
            <w:r w:rsidRPr="00F816DF">
              <w:rPr>
                <w:rFonts w:ascii="Times New Roman" w:hAnsi="Times New Roman" w:cs="Times New Roman"/>
                <w:i/>
                <w:spacing w:val="-18"/>
                <w:w w:val="105"/>
                <w:sz w:val="20"/>
                <w:szCs w:val="20"/>
              </w:rPr>
              <w:t xml:space="preserve"> </w:t>
            </w:r>
            <w:r w:rsidRPr="00F816DF">
              <w:rPr>
                <w:rFonts w:ascii="Times New Roman" w:hAnsi="Times New Roman" w:cs="Times New Roman"/>
                <w:i/>
                <w:w w:val="105"/>
                <w:sz w:val="20"/>
                <w:szCs w:val="20"/>
              </w:rPr>
              <w:t>=</w:t>
            </w:r>
            <w:r w:rsidRPr="00F816DF">
              <w:rPr>
                <w:rFonts w:ascii="Times New Roman" w:hAnsi="Times New Roman" w:cs="Times New Roman"/>
                <w:i/>
                <w:spacing w:val="-19"/>
                <w:w w:val="105"/>
                <w:sz w:val="20"/>
                <w:szCs w:val="20"/>
              </w:rPr>
              <w:t xml:space="preserve"> </w:t>
            </w:r>
            <w:r w:rsidRPr="00F816DF">
              <w:rPr>
                <w:rFonts w:ascii="Times New Roman" w:hAnsi="Times New Roman" w:cs="Times New Roman"/>
                <w:i/>
                <w:w w:val="105"/>
                <w:sz w:val="20"/>
                <w:szCs w:val="20"/>
              </w:rPr>
              <w:t>MÍNIMO(30;60)</w:t>
            </w:r>
            <w:r w:rsidRPr="00F816DF">
              <w:rPr>
                <w:rFonts w:ascii="Times New Roman" w:hAnsi="Times New Roman" w:cs="Times New Roman"/>
                <w:i/>
                <w:spacing w:val="-17"/>
                <w:w w:val="105"/>
                <w:sz w:val="20"/>
                <w:szCs w:val="20"/>
              </w:rPr>
              <w:t xml:space="preserve"> </w:t>
            </w:r>
            <w:r w:rsidRPr="00F816DF">
              <w:rPr>
                <w:rFonts w:ascii="Times New Roman" w:hAnsi="Times New Roman" w:cs="Times New Roman"/>
                <w:i/>
                <w:w w:val="105"/>
                <w:sz w:val="20"/>
                <w:szCs w:val="20"/>
              </w:rPr>
              <w:t>=</w:t>
            </w:r>
            <w:r w:rsidRPr="00F816DF">
              <w:rPr>
                <w:rFonts w:ascii="Times New Roman" w:hAnsi="Times New Roman" w:cs="Times New Roman"/>
                <w:i/>
                <w:spacing w:val="-19"/>
                <w:w w:val="105"/>
                <w:sz w:val="20"/>
                <w:szCs w:val="20"/>
              </w:rPr>
              <w:t xml:space="preserve"> </w:t>
            </w:r>
            <w:r w:rsidRPr="00F816DF">
              <w:rPr>
                <w:rFonts w:ascii="Times New Roman" w:hAnsi="Times New Roman" w:cs="Times New Roman"/>
                <w:w w:val="105"/>
                <w:sz w:val="20"/>
                <w:szCs w:val="20"/>
              </w:rPr>
              <w:t>30</w:t>
            </w:r>
            <w:r w:rsidRPr="00F816DF">
              <w:rPr>
                <w:rFonts w:ascii="Times New Roman" w:hAnsi="Times New Roman" w:cs="Times New Roman"/>
                <w:w w:val="105"/>
                <w:sz w:val="20"/>
                <w:szCs w:val="20"/>
              </w:rPr>
              <w:tab/>
              <w:t xml:space="preserve">UST = ARRED ( </w:t>
            </w:r>
            <w:r w:rsidRPr="00F816DF">
              <w:rPr>
                <w:rFonts w:ascii="Times New Roman" w:hAnsi="Times New Roman" w:cs="Times New Roman"/>
                <w:w w:val="105"/>
                <w:position w:val="-9"/>
                <w:sz w:val="20"/>
                <w:szCs w:val="20"/>
              </w:rPr>
              <w:t xml:space="preserve">30 </w:t>
            </w:r>
            <w:r w:rsidRPr="00F816DF">
              <w:rPr>
                <w:rFonts w:ascii="Times New Roman" w:hAnsi="Times New Roman" w:cs="Times New Roman"/>
                <w:w w:val="105"/>
                <w:sz w:val="20"/>
                <w:szCs w:val="20"/>
              </w:rPr>
              <w:t>; 2) = 5,</w:t>
            </w:r>
            <w:r w:rsidRPr="00F816DF">
              <w:rPr>
                <w:rFonts w:ascii="Times New Roman" w:hAnsi="Times New Roman" w:cs="Times New Roman"/>
                <w:spacing w:val="8"/>
                <w:w w:val="105"/>
                <w:sz w:val="20"/>
                <w:szCs w:val="20"/>
              </w:rPr>
              <w:t xml:space="preserve"> </w:t>
            </w:r>
            <w:r w:rsidRPr="00F816DF">
              <w:rPr>
                <w:rFonts w:ascii="Times New Roman" w:hAnsi="Times New Roman" w:cs="Times New Roman"/>
                <w:w w:val="105"/>
                <w:sz w:val="20"/>
                <w:szCs w:val="20"/>
              </w:rPr>
              <w:t>33</w:t>
            </w:r>
          </w:p>
          <w:p w:rsidR="000D139F" w:rsidRPr="00F816DF" w:rsidRDefault="000F6348">
            <w:pPr>
              <w:pStyle w:val="TableParagraph"/>
              <w:spacing w:line="244" w:lineRule="exact"/>
              <w:rPr>
                <w:rFonts w:ascii="Times New Roman" w:hAnsi="Times New Roman" w:cs="Times New Roman"/>
                <w:sz w:val="20"/>
                <w:szCs w:val="20"/>
              </w:rPr>
            </w:pPr>
            <w:r w:rsidRPr="00F816DF">
              <w:rPr>
                <w:rFonts w:ascii="Times New Roman" w:hAnsi="Times New Roman" w:cs="Times New Roman"/>
                <w:noProof/>
                <w:position w:val="-4"/>
                <w:sz w:val="20"/>
                <w:szCs w:val="20"/>
                <w:lang w:val="pt-BR" w:eastAsia="pt-BR"/>
              </w:rPr>
              <mc:AlternateContent>
                <mc:Choice Requires="wpg">
                  <w:drawing>
                    <wp:inline distT="0" distB="0" distL="0" distR="0" wp14:anchorId="3592AD81" wp14:editId="571710FE">
                      <wp:extent cx="6577965" cy="155575"/>
                      <wp:effectExtent l="0" t="0" r="3810" b="0"/>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77965" cy="155575"/>
                                <a:chOff x="0" y="0"/>
                                <a:chExt cx="10359" cy="245"/>
                              </a:xfrm>
                            </wpg:grpSpPr>
                            <wps:wsp>
                              <wps:cNvPr id="4" name="Rectangle 3"/>
                              <wps:cNvSpPr>
                                <a:spLocks noChangeArrowheads="1"/>
                              </wps:cNvSpPr>
                              <wps:spPr bwMode="auto">
                                <a:xfrm>
                                  <a:off x="0" y="0"/>
                                  <a:ext cx="10359" cy="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Group 2" o:spid="_x0000_s1026" style="width:517.95pt;height:12.25pt;mso-position-horizontal-relative:char;mso-position-vertical-relative:line" coordsize="10359,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">
                      <v:rect id="Rectangle 3" o:spid="_x0000_s1027" style="position:absolute;width:10359;height:2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AX6cMA&#10;AADaAAAADwAAAGRycy9kb3ducmV2LnhtbESPQWvCQBSE70L/w/KE3nTXqqFNXUMRAoXqQS30+sg+&#10;k9Ds2zS7iem/dwsFj8PMfMNsstE2YqDO1441LOYKBHHhTM2lhs9zPnsG4QOywcYxafglD9n2YbLB&#10;1LgrH2k4hVJECPsUNVQhtKmUvqjIop+7ljh6F9dZDFF2pTQdXiPcNvJJqURarDkuVNjSrqLi+9Rb&#10;DZiszM/hstyfP/oEX8pR5esvpfXjdHx7BRFoDPfwf/vdaFjB35V4A+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AX6cMAAADaAAAADwAAAAAAAAAAAAAAAACYAgAAZHJzL2Rv&#10;d25yZXYueG1sUEsFBgAAAAAEAAQA9QAAAIgDAAAAAA==&#10;" stroked="f"/>
                      <w10:anchorlock/>
                    </v:group>
                  </w:pict>
                </mc:Fallback>
              </mc:AlternateContent>
            </w:r>
          </w:p>
          <w:p w:rsidR="000D139F" w:rsidRPr="00F816DF" w:rsidRDefault="00CC64A0">
            <w:pPr>
              <w:pStyle w:val="TableParagraph"/>
              <w:spacing w:before="53" w:line="196" w:lineRule="exact"/>
              <w:ind w:left="153"/>
              <w:rPr>
                <w:rFonts w:ascii="Times New Roman" w:hAnsi="Times New Roman" w:cs="Times New Roman"/>
                <w:sz w:val="20"/>
                <w:szCs w:val="20"/>
              </w:rPr>
            </w:pPr>
            <w:proofErr w:type="gramStart"/>
            <w:r w:rsidRPr="00F816DF">
              <w:rPr>
                <w:rFonts w:ascii="Times New Roman" w:hAnsi="Times New Roman" w:cs="Times New Roman"/>
                <w:w w:val="110"/>
                <w:sz w:val="20"/>
                <w:szCs w:val="20"/>
              </w:rPr>
              <w:t>QtdIn†raGA</w:t>
            </w:r>
            <w:proofErr w:type="gramEnd"/>
            <w:r w:rsidRPr="00F816DF">
              <w:rPr>
                <w:rFonts w:ascii="Times New Roman" w:hAnsi="Times New Roman" w:cs="Times New Roman"/>
                <w:w w:val="110"/>
                <w:sz w:val="20"/>
                <w:szCs w:val="20"/>
              </w:rPr>
              <w:t xml:space="preserve"> ≥ ProdFTdia, então ARREDONDAR. PARA. BAIXO (</w:t>
            </w:r>
            <w:proofErr w:type="gramStart"/>
            <w:r w:rsidRPr="00F816DF">
              <w:rPr>
                <w:rFonts w:ascii="Times New Roman" w:hAnsi="Times New Roman" w:cs="Times New Roman"/>
                <w:w w:val="110"/>
                <w:sz w:val="20"/>
                <w:szCs w:val="20"/>
                <w:vertAlign w:val="superscript"/>
              </w:rPr>
              <w:t>60</w:t>
            </w:r>
            <w:r w:rsidRPr="00F816DF">
              <w:rPr>
                <w:rFonts w:ascii="Times New Roman" w:hAnsi="Times New Roman" w:cs="Times New Roman"/>
                <w:w w:val="110"/>
                <w:sz w:val="20"/>
                <w:szCs w:val="20"/>
              </w:rPr>
              <w:t xml:space="preserve"> ;</w:t>
            </w:r>
            <w:proofErr w:type="gramEnd"/>
            <w:r w:rsidRPr="00F816DF">
              <w:rPr>
                <w:rFonts w:ascii="Times New Roman" w:hAnsi="Times New Roman" w:cs="Times New Roman"/>
                <w:w w:val="110"/>
                <w:sz w:val="20"/>
                <w:szCs w:val="20"/>
              </w:rPr>
              <w:t xml:space="preserve"> 0) = 2</w:t>
            </w:r>
          </w:p>
          <w:p w:rsidR="000D139F" w:rsidRPr="00F816DF" w:rsidRDefault="00CC64A0">
            <w:pPr>
              <w:pStyle w:val="TableParagraph"/>
              <w:spacing w:line="126" w:lineRule="exact"/>
              <w:ind w:left="5008" w:right="2983"/>
              <w:jc w:val="center"/>
              <w:rPr>
                <w:rFonts w:ascii="Times New Roman" w:hAnsi="Times New Roman" w:cs="Times New Roman"/>
                <w:sz w:val="20"/>
                <w:szCs w:val="20"/>
              </w:rPr>
            </w:pPr>
            <w:r w:rsidRPr="00F816DF">
              <w:rPr>
                <w:rFonts w:ascii="Times New Roman" w:hAnsi="Times New Roman" w:cs="Times New Roman"/>
                <w:w w:val="105"/>
                <w:sz w:val="20"/>
                <w:szCs w:val="20"/>
              </w:rPr>
              <w:t>30</w:t>
            </w:r>
          </w:p>
          <w:p w:rsidR="000D139F" w:rsidRPr="00F816DF" w:rsidRDefault="000D139F">
            <w:pPr>
              <w:pStyle w:val="TableParagraph"/>
              <w:spacing w:before="7"/>
              <w:ind w:left="0"/>
              <w:rPr>
                <w:rFonts w:ascii="Times New Roman" w:hAnsi="Times New Roman" w:cs="Times New Roman"/>
                <w:b/>
                <w:sz w:val="20"/>
                <w:szCs w:val="20"/>
              </w:rPr>
            </w:pPr>
          </w:p>
          <w:p w:rsidR="000D139F" w:rsidRPr="00F816DF" w:rsidRDefault="00CC64A0">
            <w:pPr>
              <w:pStyle w:val="TableParagraph"/>
              <w:tabs>
                <w:tab w:val="left" w:pos="1761"/>
                <w:tab w:val="left" w:pos="2303"/>
              </w:tabs>
              <w:spacing w:line="206" w:lineRule="exact"/>
              <w:rPr>
                <w:rFonts w:ascii="Times New Roman" w:hAnsi="Times New Roman" w:cs="Times New Roman"/>
                <w:sz w:val="20"/>
                <w:szCs w:val="20"/>
              </w:rPr>
            </w:pPr>
            <w:proofErr w:type="gramStart"/>
            <w:r w:rsidRPr="00F816DF">
              <w:rPr>
                <w:rFonts w:ascii="Times New Roman" w:hAnsi="Times New Roman" w:cs="Times New Roman"/>
                <w:w w:val="105"/>
                <w:sz w:val="20"/>
                <w:szCs w:val="20"/>
              </w:rPr>
              <w:t>QtdDiasMín</w:t>
            </w:r>
            <w:proofErr w:type="gramEnd"/>
            <w:r w:rsidRPr="00F816DF">
              <w:rPr>
                <w:rFonts w:ascii="Times New Roman" w:hAnsi="Times New Roman" w:cs="Times New Roman"/>
                <w:spacing w:val="39"/>
                <w:w w:val="105"/>
                <w:sz w:val="20"/>
                <w:szCs w:val="20"/>
              </w:rPr>
              <w:t xml:space="preserve"> </w:t>
            </w:r>
            <w:r w:rsidRPr="00F816DF">
              <w:rPr>
                <w:rFonts w:ascii="Times New Roman" w:hAnsi="Times New Roman" w:cs="Times New Roman"/>
                <w:w w:val="105"/>
                <w:sz w:val="20"/>
                <w:szCs w:val="20"/>
              </w:rPr>
              <w:t>=</w:t>
            </w:r>
            <w:r w:rsidRPr="00F816DF">
              <w:rPr>
                <w:rFonts w:ascii="Times New Roman" w:hAnsi="Times New Roman" w:cs="Times New Roman"/>
                <w:w w:val="105"/>
                <w:sz w:val="20"/>
                <w:szCs w:val="20"/>
              </w:rPr>
              <w:tab/>
            </w:r>
            <w:r w:rsidRPr="00F816DF">
              <w:rPr>
                <w:rFonts w:ascii="Times New Roman" w:hAnsi="Times New Roman" w:cs="Times New Roman"/>
                <w:w w:val="105"/>
                <w:sz w:val="20"/>
                <w:szCs w:val="20"/>
                <w:vertAlign w:val="superscript"/>
              </w:rPr>
              <w:t>UST</w:t>
            </w:r>
            <w:r w:rsidRPr="00F816DF">
              <w:rPr>
                <w:rFonts w:ascii="Times New Roman" w:hAnsi="Times New Roman" w:cs="Times New Roman"/>
                <w:w w:val="105"/>
                <w:sz w:val="20"/>
                <w:szCs w:val="20"/>
              </w:rPr>
              <w:tab/>
              <w:t xml:space="preserve">= </w:t>
            </w:r>
            <w:r w:rsidRPr="00F816DF">
              <w:rPr>
                <w:rFonts w:ascii="Times New Roman" w:hAnsi="Times New Roman" w:cs="Times New Roman"/>
                <w:w w:val="105"/>
                <w:sz w:val="20"/>
                <w:szCs w:val="20"/>
                <w:vertAlign w:val="superscript"/>
              </w:rPr>
              <w:t>5,33</w:t>
            </w:r>
            <w:r w:rsidRPr="00F816DF">
              <w:rPr>
                <w:rFonts w:ascii="Times New Roman" w:hAnsi="Times New Roman" w:cs="Times New Roman"/>
                <w:w w:val="105"/>
                <w:sz w:val="20"/>
                <w:szCs w:val="20"/>
              </w:rPr>
              <w:t xml:space="preserve"> = ARREDONDAR. PARA. </w:t>
            </w:r>
            <w:proofErr w:type="gramStart"/>
            <w:r w:rsidRPr="00F816DF">
              <w:rPr>
                <w:rFonts w:ascii="Times New Roman" w:hAnsi="Times New Roman" w:cs="Times New Roman"/>
                <w:w w:val="105"/>
                <w:sz w:val="20"/>
                <w:szCs w:val="20"/>
              </w:rPr>
              <w:t>CIMA</w:t>
            </w:r>
            <w:r w:rsidRPr="00F816DF">
              <w:rPr>
                <w:rFonts w:ascii="Times New Roman" w:hAnsi="Times New Roman" w:cs="Times New Roman"/>
                <w:w w:val="105"/>
                <w:position w:val="1"/>
                <w:sz w:val="20"/>
                <w:szCs w:val="20"/>
              </w:rPr>
              <w:t>(</w:t>
            </w:r>
            <w:proofErr w:type="gramEnd"/>
            <w:r w:rsidRPr="00F816DF">
              <w:rPr>
                <w:rFonts w:ascii="Times New Roman" w:hAnsi="Times New Roman" w:cs="Times New Roman"/>
                <w:w w:val="105"/>
                <w:sz w:val="20"/>
                <w:szCs w:val="20"/>
              </w:rPr>
              <w:t>2, 66 … ; 0</w:t>
            </w:r>
            <w:r w:rsidRPr="00F816DF">
              <w:rPr>
                <w:rFonts w:ascii="Times New Roman" w:hAnsi="Times New Roman" w:cs="Times New Roman"/>
                <w:w w:val="105"/>
                <w:position w:val="1"/>
                <w:sz w:val="20"/>
                <w:szCs w:val="20"/>
              </w:rPr>
              <w:t xml:space="preserve">) </w:t>
            </w:r>
            <w:r w:rsidRPr="00F816DF">
              <w:rPr>
                <w:rFonts w:ascii="Times New Roman" w:hAnsi="Times New Roman" w:cs="Times New Roman"/>
                <w:w w:val="105"/>
                <w:sz w:val="20"/>
                <w:szCs w:val="20"/>
              </w:rPr>
              <w:t>=</w:t>
            </w:r>
            <w:r w:rsidRPr="00F816DF">
              <w:rPr>
                <w:rFonts w:ascii="Times New Roman" w:hAnsi="Times New Roman" w:cs="Times New Roman"/>
                <w:spacing w:val="-22"/>
                <w:w w:val="105"/>
                <w:sz w:val="20"/>
                <w:szCs w:val="20"/>
              </w:rPr>
              <w:t xml:space="preserve"> </w:t>
            </w:r>
            <w:r w:rsidRPr="00F816DF">
              <w:rPr>
                <w:rFonts w:ascii="Times New Roman" w:hAnsi="Times New Roman" w:cs="Times New Roman"/>
                <w:w w:val="105"/>
                <w:sz w:val="20"/>
                <w:szCs w:val="20"/>
              </w:rPr>
              <w:t>3</w:t>
            </w:r>
          </w:p>
          <w:p w:rsidR="000D139F" w:rsidRPr="00F816DF" w:rsidRDefault="00CC64A0">
            <w:pPr>
              <w:pStyle w:val="TableParagraph"/>
              <w:tabs>
                <w:tab w:val="right" w:pos="2734"/>
              </w:tabs>
              <w:spacing w:line="126" w:lineRule="exact"/>
              <w:ind w:left="1542"/>
              <w:rPr>
                <w:rFonts w:ascii="Times New Roman" w:hAnsi="Times New Roman" w:cs="Times New Roman"/>
                <w:sz w:val="20"/>
                <w:szCs w:val="20"/>
              </w:rPr>
            </w:pPr>
            <w:proofErr w:type="gramStart"/>
            <w:r w:rsidRPr="00F816DF">
              <w:rPr>
                <w:rFonts w:ascii="Times New Roman" w:hAnsi="Times New Roman" w:cs="Times New Roman"/>
                <w:w w:val="110"/>
                <w:sz w:val="20"/>
                <w:szCs w:val="20"/>
              </w:rPr>
              <w:t>QtdFTMáx</w:t>
            </w:r>
            <w:proofErr w:type="gramEnd"/>
            <w:r w:rsidRPr="00F816DF">
              <w:rPr>
                <w:rFonts w:ascii="Times New Roman" w:hAnsi="Times New Roman" w:cs="Times New Roman"/>
                <w:w w:val="110"/>
                <w:sz w:val="20"/>
                <w:szCs w:val="20"/>
              </w:rPr>
              <w:tab/>
              <w:t>2</w:t>
            </w:r>
          </w:p>
          <w:p w:rsidR="000D139F" w:rsidRPr="00F816DF" w:rsidRDefault="000D139F">
            <w:pPr>
              <w:pStyle w:val="TableParagraph"/>
              <w:spacing w:before="10"/>
              <w:ind w:left="0"/>
              <w:rPr>
                <w:rFonts w:ascii="Times New Roman" w:hAnsi="Times New Roman" w:cs="Times New Roman"/>
                <w:b/>
                <w:sz w:val="20"/>
                <w:szCs w:val="20"/>
              </w:rPr>
            </w:pPr>
          </w:p>
          <w:p w:rsidR="000D139F" w:rsidRPr="00F816DF" w:rsidRDefault="00CC64A0">
            <w:pPr>
              <w:pStyle w:val="TableParagraph"/>
              <w:spacing w:line="248" w:lineRule="exact"/>
              <w:rPr>
                <w:rFonts w:ascii="Times New Roman" w:hAnsi="Times New Roman" w:cs="Times New Roman"/>
                <w:sz w:val="20"/>
                <w:szCs w:val="20"/>
              </w:rPr>
            </w:pPr>
            <w:proofErr w:type="gramStart"/>
            <w:r w:rsidRPr="00F816DF">
              <w:rPr>
                <w:rFonts w:ascii="Times New Roman" w:hAnsi="Times New Roman" w:cs="Times New Roman"/>
                <w:w w:val="105"/>
                <w:sz w:val="20"/>
                <w:szCs w:val="20"/>
              </w:rPr>
              <w:t>QtdDiasDisp</w:t>
            </w:r>
            <w:proofErr w:type="gramEnd"/>
            <w:r w:rsidRPr="00F816DF">
              <w:rPr>
                <w:rFonts w:ascii="Times New Roman" w:hAnsi="Times New Roman" w:cs="Times New Roman"/>
                <w:w w:val="105"/>
                <w:sz w:val="20"/>
                <w:szCs w:val="20"/>
              </w:rPr>
              <w:t xml:space="preserve"> = QtdDiasPeriodo − QtdDiasO†† = DIATRABALHOTOTAL</w:t>
            </w:r>
            <w:r w:rsidRPr="00F816DF">
              <w:rPr>
                <w:rFonts w:ascii="Times New Roman" w:hAnsi="Times New Roman" w:cs="Times New Roman"/>
                <w:w w:val="105"/>
                <w:position w:val="1"/>
                <w:sz w:val="20"/>
                <w:szCs w:val="20"/>
              </w:rPr>
              <w:t>(</w:t>
            </w:r>
            <w:r w:rsidRPr="00F816DF">
              <w:rPr>
                <w:rFonts w:ascii="Times New Roman" w:hAnsi="Times New Roman" w:cs="Times New Roman"/>
                <w:b/>
                <w:w w:val="105"/>
                <w:sz w:val="20"/>
                <w:szCs w:val="20"/>
              </w:rPr>
              <w:t>23/10/2013"</w:t>
            </w:r>
            <w:r w:rsidRPr="00F816DF">
              <w:rPr>
                <w:rFonts w:ascii="Times New Roman" w:hAnsi="Times New Roman" w:cs="Times New Roman"/>
                <w:w w:val="105"/>
                <w:sz w:val="20"/>
                <w:szCs w:val="20"/>
              </w:rPr>
              <w:t xml:space="preserve">; </w:t>
            </w:r>
            <w:r w:rsidRPr="00F816DF">
              <w:rPr>
                <w:rFonts w:ascii="Times New Roman" w:hAnsi="Times New Roman" w:cs="Times New Roman"/>
                <w:b/>
                <w:w w:val="105"/>
                <w:sz w:val="20"/>
                <w:szCs w:val="20"/>
              </w:rPr>
              <w:t>"30/10/2013"</w:t>
            </w:r>
            <w:r w:rsidRPr="00F816DF">
              <w:rPr>
                <w:rFonts w:ascii="Times New Roman" w:hAnsi="Times New Roman" w:cs="Times New Roman"/>
                <w:w w:val="105"/>
                <w:position w:val="1"/>
                <w:sz w:val="20"/>
                <w:szCs w:val="20"/>
              </w:rPr>
              <w:t xml:space="preserve">) </w:t>
            </w:r>
            <w:r w:rsidRPr="00F816DF">
              <w:rPr>
                <w:rFonts w:ascii="Times New Roman" w:hAnsi="Times New Roman" w:cs="Times New Roman"/>
                <w:w w:val="105"/>
                <w:sz w:val="20"/>
                <w:szCs w:val="20"/>
              </w:rPr>
              <w:t>− 0</w:t>
            </w:r>
          </w:p>
          <w:p w:rsidR="000D139F" w:rsidRDefault="00CC64A0">
            <w:pPr>
              <w:pStyle w:val="TableParagraph"/>
              <w:spacing w:line="212" w:lineRule="exact"/>
              <w:ind w:left="1547"/>
              <w:rPr>
                <w:rFonts w:ascii="Cambria Math" w:hAnsi="Cambria Math"/>
                <w:sz w:val="20"/>
              </w:rPr>
            </w:pPr>
            <w:r w:rsidRPr="00F816DF">
              <w:rPr>
                <w:rFonts w:ascii="Times New Roman" w:hAnsi="Times New Roman" w:cs="Times New Roman"/>
                <w:w w:val="105"/>
                <w:sz w:val="20"/>
                <w:szCs w:val="20"/>
              </w:rPr>
              <w:t>= 6 − 0 = 6</w:t>
            </w:r>
          </w:p>
        </w:tc>
      </w:tr>
    </w:tbl>
    <w:p w:rsidR="00CC64A0" w:rsidRDefault="00CC64A0">
      <w:pPr>
        <w:rPr>
          <w:rFonts w:ascii="Times New Roman" w:hAnsi="Times New Roman" w:cs="Times New Roman"/>
          <w:sz w:val="20"/>
          <w:szCs w:val="20"/>
        </w:rPr>
      </w:pPr>
    </w:p>
    <w:p w:rsidR="009916A3" w:rsidRDefault="009916A3">
      <w:pPr>
        <w:rPr>
          <w:rFonts w:ascii="Times New Roman" w:hAnsi="Times New Roman" w:cs="Times New Roman"/>
          <w:sz w:val="20"/>
          <w:szCs w:val="20"/>
        </w:rPr>
      </w:pPr>
    </w:p>
    <w:p w:rsidR="009916A3" w:rsidRDefault="009916A3">
      <w:pPr>
        <w:rPr>
          <w:rFonts w:ascii="Times New Roman" w:hAnsi="Times New Roman" w:cs="Times New Roman"/>
          <w:sz w:val="20"/>
          <w:szCs w:val="20"/>
        </w:rPr>
      </w:pPr>
    </w:p>
    <w:p w:rsidR="009916A3" w:rsidRPr="009916A3" w:rsidRDefault="009916A3">
      <w:pPr>
        <w:rPr>
          <w:rFonts w:ascii="Times New Roman" w:hAnsi="Times New Roman" w:cs="Times New Roman"/>
          <w:sz w:val="20"/>
          <w:szCs w:val="20"/>
        </w:rPr>
      </w:pPr>
    </w:p>
    <w:p w:rsidR="00F816DF" w:rsidRPr="00F816DF" w:rsidRDefault="00F816DF" w:rsidP="00F816DF">
      <w:pPr>
        <w:rPr>
          <w:rFonts w:ascii="Times New Roman" w:hAnsi="Times New Roman" w:cs="Times New Roman"/>
          <w:sz w:val="16"/>
          <w:szCs w:val="16"/>
        </w:rPr>
      </w:pPr>
      <w:r w:rsidRPr="00F816DF">
        <w:rPr>
          <w:rFonts w:ascii="Times New Roman" w:hAnsi="Times New Roman" w:cs="Times New Roman"/>
          <w:sz w:val="16"/>
          <w:szCs w:val="16"/>
        </w:rPr>
        <w:t>*Este anexo foi extraído do Contrato nº 87/2013 TSE. Tal</w:t>
      </w:r>
      <w:proofErr w:type="gramStart"/>
      <w:r w:rsidRPr="00F816DF">
        <w:rPr>
          <w:rFonts w:ascii="Times New Roman" w:hAnsi="Times New Roman" w:cs="Times New Roman"/>
          <w:sz w:val="16"/>
          <w:szCs w:val="16"/>
        </w:rPr>
        <w:t xml:space="preserve">  </w:t>
      </w:r>
      <w:proofErr w:type="gramEnd"/>
      <w:r w:rsidRPr="00F816DF">
        <w:rPr>
          <w:rFonts w:ascii="Times New Roman" w:hAnsi="Times New Roman" w:cs="Times New Roman"/>
          <w:sz w:val="16"/>
          <w:szCs w:val="16"/>
        </w:rPr>
        <w:t>modelo  vem sendo utilizado como padrão  para conservação de urnas em contratações por UST.</w:t>
      </w:r>
    </w:p>
    <w:p w:rsidR="00F816DF" w:rsidRDefault="00F816DF"/>
    <w:sectPr w:rsidR="00F816DF">
      <w:pgSz w:w="11900" w:h="16840"/>
      <w:pgMar w:top="1900" w:right="480" w:bottom="280" w:left="460" w:header="852"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5B6" w:rsidRDefault="005945B6">
      <w:r>
        <w:separator/>
      </w:r>
    </w:p>
  </w:endnote>
  <w:endnote w:type="continuationSeparator" w:id="0">
    <w:p w:rsidR="005945B6" w:rsidRDefault="0059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5B6" w:rsidRDefault="005945B6">
      <w:r>
        <w:separator/>
      </w:r>
    </w:p>
  </w:footnote>
  <w:footnote w:type="continuationSeparator" w:id="0">
    <w:p w:rsidR="005945B6" w:rsidRDefault="005945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5B6" w:rsidRDefault="005945B6">
    <w:pPr>
      <w:pStyle w:val="Corpodetexto"/>
      <w:spacing w:line="14" w:lineRule="auto"/>
    </w:pPr>
    <w:r>
      <w:rPr>
        <w:noProof/>
        <w:lang w:val="pt-BR" w:eastAsia="pt-BR"/>
      </w:rPr>
      <w:drawing>
        <wp:anchor distT="0" distB="0" distL="0" distR="0" simplePos="0" relativeHeight="251657216" behindDoc="1" locked="0" layoutInCell="1" allowOverlap="1" wp14:anchorId="71E61BF9" wp14:editId="23CC1DA3">
          <wp:simplePos x="0" y="0"/>
          <wp:positionH relativeFrom="page">
            <wp:posOffset>888491</wp:posOffset>
          </wp:positionH>
          <wp:positionV relativeFrom="page">
            <wp:posOffset>541015</wp:posOffset>
          </wp:positionV>
          <wp:extent cx="667511" cy="665987"/>
          <wp:effectExtent l="0" t="0" r="0" b="0"/>
          <wp:wrapNone/>
          <wp:docPr id="3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67511" cy="665987"/>
                  </a:xfrm>
                  <a:prstGeom prst="rect">
                    <a:avLst/>
                  </a:prstGeom>
                </pic:spPr>
              </pic:pic>
            </a:graphicData>
          </a:graphic>
        </wp:anchor>
      </w:drawing>
    </w:r>
    <w:r>
      <w:rPr>
        <w:noProof/>
        <w:lang w:val="pt-BR" w:eastAsia="pt-BR"/>
      </w:rPr>
      <mc:AlternateContent>
        <mc:Choice Requires="wps">
          <w:drawing>
            <wp:anchor distT="0" distB="0" distL="114300" distR="114300" simplePos="0" relativeHeight="251658240" behindDoc="1" locked="0" layoutInCell="1" allowOverlap="1" wp14:anchorId="6899CB8E" wp14:editId="6F230284">
              <wp:simplePos x="0" y="0"/>
              <wp:positionH relativeFrom="page">
                <wp:posOffset>1884680</wp:posOffset>
              </wp:positionH>
              <wp:positionV relativeFrom="page">
                <wp:posOffset>671830</wp:posOffset>
              </wp:positionV>
              <wp:extent cx="2488565" cy="3181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318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45B6" w:rsidRDefault="005945B6">
                          <w:pPr>
                            <w:pStyle w:val="Corpodetexto"/>
                            <w:spacing w:before="19"/>
                            <w:ind w:left="20"/>
                          </w:pPr>
                          <w:r>
                            <w:t>JUSTIÇA ELEITORAL</w:t>
                          </w:r>
                        </w:p>
                        <w:p w:rsidR="005945B6" w:rsidRDefault="005945B6">
                          <w:pPr>
                            <w:spacing w:before="1"/>
                            <w:ind w:left="20"/>
                            <w:rPr>
                              <w:rFonts w:ascii="Times New Roman"/>
                              <w:b/>
                              <w:sz w:val="20"/>
                            </w:rPr>
                          </w:pPr>
                          <w:r>
                            <w:rPr>
                              <w:rFonts w:ascii="Times New Roman"/>
                              <w:b/>
                              <w:sz w:val="20"/>
                            </w:rPr>
                            <w:t>TRIBUNAL REGIONAL ELEITORAL - 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8.4pt;margin-top:52.9pt;width:195.95pt;height:25.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p4rAIAAKk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" filled="f" stroked="f">
              <v:textbox inset="0,0,0,0">
                <w:txbxContent>
                  <w:p w:rsidR="000D139F" w:rsidRDefault="00CC64A0">
                    <w:pPr>
                      <w:pStyle w:val="Corpodetexto"/>
                      <w:spacing w:before="19"/>
                      <w:ind w:left="20"/>
                    </w:pPr>
                    <w:r>
                      <w:t>JUSTIÇA ELEITORAL</w:t>
                    </w:r>
                  </w:p>
                  <w:p w:rsidR="000D139F" w:rsidRDefault="00CC64A0">
                    <w:pPr>
                      <w:spacing w:before="1"/>
                      <w:ind w:left="20"/>
                      <w:rPr>
                        <w:rFonts w:ascii="Times New Roman"/>
                        <w:b/>
                        <w:sz w:val="20"/>
                      </w:rPr>
                    </w:pPr>
                    <w:r>
                      <w:rPr>
                        <w:rFonts w:ascii="Times New Roman"/>
                        <w:b/>
                        <w:sz w:val="20"/>
                      </w:rPr>
                      <w:t>TRIBUNAL REGIONAL ELEITORAL - 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9558B"/>
    <w:multiLevelType w:val="hybridMultilevel"/>
    <w:tmpl w:val="F8B61562"/>
    <w:lvl w:ilvl="0" w:tplc="A6E665C0">
      <w:start w:val="1"/>
      <w:numFmt w:val="decimal"/>
      <w:lvlText w:val="%1."/>
      <w:lvlJc w:val="left"/>
      <w:pPr>
        <w:ind w:left="692" w:hanging="432"/>
        <w:jc w:val="left"/>
      </w:pPr>
      <w:rPr>
        <w:rFonts w:ascii="Calibri" w:eastAsia="Calibri" w:hAnsi="Calibri" w:cs="Calibri" w:hint="default"/>
        <w:b/>
        <w:bCs/>
        <w:spacing w:val="-1"/>
        <w:w w:val="99"/>
        <w:sz w:val="20"/>
        <w:szCs w:val="20"/>
        <w:lang w:val="pt-PT" w:eastAsia="en-US" w:bidi="ar-SA"/>
      </w:rPr>
    </w:lvl>
    <w:lvl w:ilvl="1" w:tplc="F1DAC7FE">
      <w:start w:val="1"/>
      <w:numFmt w:val="lowerLetter"/>
      <w:lvlText w:val="%2)"/>
      <w:lvlJc w:val="left"/>
      <w:pPr>
        <w:ind w:left="968" w:hanging="293"/>
        <w:jc w:val="left"/>
      </w:pPr>
      <w:rPr>
        <w:rFonts w:ascii="Arial" w:eastAsia="Arial" w:hAnsi="Arial" w:cs="Arial" w:hint="default"/>
        <w:spacing w:val="-1"/>
        <w:w w:val="99"/>
        <w:sz w:val="20"/>
        <w:szCs w:val="20"/>
        <w:lang w:val="pt-PT" w:eastAsia="en-US" w:bidi="ar-SA"/>
      </w:rPr>
    </w:lvl>
    <w:lvl w:ilvl="2" w:tplc="D2EC1FE4">
      <w:numFmt w:val="bullet"/>
      <w:lvlText w:val="•"/>
      <w:lvlJc w:val="left"/>
      <w:pPr>
        <w:ind w:left="2071" w:hanging="293"/>
      </w:pPr>
      <w:rPr>
        <w:rFonts w:hint="default"/>
        <w:lang w:val="pt-PT" w:eastAsia="en-US" w:bidi="ar-SA"/>
      </w:rPr>
    </w:lvl>
    <w:lvl w:ilvl="3" w:tplc="F2A65AAA">
      <w:numFmt w:val="bullet"/>
      <w:lvlText w:val="•"/>
      <w:lvlJc w:val="left"/>
      <w:pPr>
        <w:ind w:left="3182" w:hanging="293"/>
      </w:pPr>
      <w:rPr>
        <w:rFonts w:hint="default"/>
        <w:lang w:val="pt-PT" w:eastAsia="en-US" w:bidi="ar-SA"/>
      </w:rPr>
    </w:lvl>
    <w:lvl w:ilvl="4" w:tplc="BE30DF9A">
      <w:numFmt w:val="bullet"/>
      <w:lvlText w:val="•"/>
      <w:lvlJc w:val="left"/>
      <w:pPr>
        <w:ind w:left="4293" w:hanging="293"/>
      </w:pPr>
      <w:rPr>
        <w:rFonts w:hint="default"/>
        <w:lang w:val="pt-PT" w:eastAsia="en-US" w:bidi="ar-SA"/>
      </w:rPr>
    </w:lvl>
    <w:lvl w:ilvl="5" w:tplc="D216292E">
      <w:numFmt w:val="bullet"/>
      <w:lvlText w:val="•"/>
      <w:lvlJc w:val="left"/>
      <w:pPr>
        <w:ind w:left="5404" w:hanging="293"/>
      </w:pPr>
      <w:rPr>
        <w:rFonts w:hint="default"/>
        <w:lang w:val="pt-PT" w:eastAsia="en-US" w:bidi="ar-SA"/>
      </w:rPr>
    </w:lvl>
    <w:lvl w:ilvl="6" w:tplc="3CCA818C">
      <w:numFmt w:val="bullet"/>
      <w:lvlText w:val="•"/>
      <w:lvlJc w:val="left"/>
      <w:pPr>
        <w:ind w:left="6515" w:hanging="293"/>
      </w:pPr>
      <w:rPr>
        <w:rFonts w:hint="default"/>
        <w:lang w:val="pt-PT" w:eastAsia="en-US" w:bidi="ar-SA"/>
      </w:rPr>
    </w:lvl>
    <w:lvl w:ilvl="7" w:tplc="70C841EC">
      <w:numFmt w:val="bullet"/>
      <w:lvlText w:val="•"/>
      <w:lvlJc w:val="left"/>
      <w:pPr>
        <w:ind w:left="7626" w:hanging="293"/>
      </w:pPr>
      <w:rPr>
        <w:rFonts w:hint="default"/>
        <w:lang w:val="pt-PT" w:eastAsia="en-US" w:bidi="ar-SA"/>
      </w:rPr>
    </w:lvl>
    <w:lvl w:ilvl="8" w:tplc="4EEE8D0A">
      <w:numFmt w:val="bullet"/>
      <w:lvlText w:val="•"/>
      <w:lvlJc w:val="left"/>
      <w:pPr>
        <w:ind w:left="8737" w:hanging="293"/>
      </w:pPr>
      <w:rPr>
        <w:rFonts w:hint="default"/>
        <w:lang w:val="pt-PT" w:eastAsia="en-US" w:bidi="ar-SA"/>
      </w:rPr>
    </w:lvl>
  </w:abstractNum>
  <w:abstractNum w:abstractNumId="1">
    <w:nsid w:val="356C1D53"/>
    <w:multiLevelType w:val="hybridMultilevel"/>
    <w:tmpl w:val="6F3010C8"/>
    <w:lvl w:ilvl="0" w:tplc="276E24D6">
      <w:numFmt w:val="bullet"/>
      <w:lvlText w:val=""/>
      <w:lvlJc w:val="left"/>
      <w:pPr>
        <w:ind w:left="897" w:hanging="360"/>
      </w:pPr>
      <w:rPr>
        <w:rFonts w:ascii="Symbol" w:eastAsia="Symbol" w:hAnsi="Symbol" w:cs="Symbol" w:hint="default"/>
        <w:w w:val="99"/>
        <w:sz w:val="20"/>
        <w:szCs w:val="20"/>
        <w:lang w:val="pt-PT" w:eastAsia="en-US" w:bidi="ar-SA"/>
      </w:rPr>
    </w:lvl>
    <w:lvl w:ilvl="1" w:tplc="893A0252">
      <w:numFmt w:val="bullet"/>
      <w:lvlText w:val="•"/>
      <w:lvlJc w:val="left"/>
      <w:pPr>
        <w:ind w:left="1481" w:hanging="360"/>
      </w:pPr>
      <w:rPr>
        <w:rFonts w:hint="default"/>
        <w:lang w:val="pt-PT" w:eastAsia="en-US" w:bidi="ar-SA"/>
      </w:rPr>
    </w:lvl>
    <w:lvl w:ilvl="2" w:tplc="4C8AB18E">
      <w:numFmt w:val="bullet"/>
      <w:lvlText w:val="•"/>
      <w:lvlJc w:val="left"/>
      <w:pPr>
        <w:ind w:left="2062" w:hanging="360"/>
      </w:pPr>
      <w:rPr>
        <w:rFonts w:hint="default"/>
        <w:lang w:val="pt-PT" w:eastAsia="en-US" w:bidi="ar-SA"/>
      </w:rPr>
    </w:lvl>
    <w:lvl w:ilvl="3" w:tplc="25069A1A">
      <w:numFmt w:val="bullet"/>
      <w:lvlText w:val="•"/>
      <w:lvlJc w:val="left"/>
      <w:pPr>
        <w:ind w:left="2643" w:hanging="360"/>
      </w:pPr>
      <w:rPr>
        <w:rFonts w:hint="default"/>
        <w:lang w:val="pt-PT" w:eastAsia="en-US" w:bidi="ar-SA"/>
      </w:rPr>
    </w:lvl>
    <w:lvl w:ilvl="4" w:tplc="736A3312">
      <w:numFmt w:val="bullet"/>
      <w:lvlText w:val="•"/>
      <w:lvlJc w:val="left"/>
      <w:pPr>
        <w:ind w:left="3224" w:hanging="360"/>
      </w:pPr>
      <w:rPr>
        <w:rFonts w:hint="default"/>
        <w:lang w:val="pt-PT" w:eastAsia="en-US" w:bidi="ar-SA"/>
      </w:rPr>
    </w:lvl>
    <w:lvl w:ilvl="5" w:tplc="A7D2C604">
      <w:numFmt w:val="bullet"/>
      <w:lvlText w:val="•"/>
      <w:lvlJc w:val="left"/>
      <w:pPr>
        <w:ind w:left="3805" w:hanging="360"/>
      </w:pPr>
      <w:rPr>
        <w:rFonts w:hint="default"/>
        <w:lang w:val="pt-PT" w:eastAsia="en-US" w:bidi="ar-SA"/>
      </w:rPr>
    </w:lvl>
    <w:lvl w:ilvl="6" w:tplc="3376868E">
      <w:numFmt w:val="bullet"/>
      <w:lvlText w:val="•"/>
      <w:lvlJc w:val="left"/>
      <w:pPr>
        <w:ind w:left="4386" w:hanging="360"/>
      </w:pPr>
      <w:rPr>
        <w:rFonts w:hint="default"/>
        <w:lang w:val="pt-PT" w:eastAsia="en-US" w:bidi="ar-SA"/>
      </w:rPr>
    </w:lvl>
    <w:lvl w:ilvl="7" w:tplc="7BBC415A">
      <w:numFmt w:val="bullet"/>
      <w:lvlText w:val="•"/>
      <w:lvlJc w:val="left"/>
      <w:pPr>
        <w:ind w:left="4967" w:hanging="360"/>
      </w:pPr>
      <w:rPr>
        <w:rFonts w:hint="default"/>
        <w:lang w:val="pt-PT" w:eastAsia="en-US" w:bidi="ar-SA"/>
      </w:rPr>
    </w:lvl>
    <w:lvl w:ilvl="8" w:tplc="75163BD8">
      <w:numFmt w:val="bullet"/>
      <w:lvlText w:val="•"/>
      <w:lvlJc w:val="left"/>
      <w:pPr>
        <w:ind w:left="5548" w:hanging="360"/>
      </w:pPr>
      <w:rPr>
        <w:rFonts w:hint="default"/>
        <w:lang w:val="pt-PT" w:eastAsia="en-US" w:bidi="ar-SA"/>
      </w:rPr>
    </w:lvl>
  </w:abstractNum>
  <w:abstractNum w:abstractNumId="2">
    <w:nsid w:val="6A627D2E"/>
    <w:multiLevelType w:val="hybridMultilevel"/>
    <w:tmpl w:val="2DF6B8B0"/>
    <w:lvl w:ilvl="0" w:tplc="BE60EB54">
      <w:start w:val="1"/>
      <w:numFmt w:val="lowerLetter"/>
      <w:lvlText w:val="%1)"/>
      <w:lvlJc w:val="left"/>
      <w:pPr>
        <w:ind w:left="968" w:hanging="250"/>
        <w:jc w:val="left"/>
      </w:pPr>
      <w:rPr>
        <w:rFonts w:ascii="Arial" w:eastAsia="Arial" w:hAnsi="Arial" w:cs="Arial" w:hint="default"/>
        <w:spacing w:val="-1"/>
        <w:w w:val="99"/>
        <w:sz w:val="20"/>
        <w:szCs w:val="20"/>
        <w:lang w:val="pt-PT" w:eastAsia="en-US" w:bidi="ar-SA"/>
      </w:rPr>
    </w:lvl>
    <w:lvl w:ilvl="1" w:tplc="80CCAB82">
      <w:numFmt w:val="bullet"/>
      <w:lvlText w:val=""/>
      <w:lvlJc w:val="left"/>
      <w:pPr>
        <w:ind w:left="1328" w:hanging="142"/>
      </w:pPr>
      <w:rPr>
        <w:rFonts w:ascii="Symbol" w:eastAsia="Symbol" w:hAnsi="Symbol" w:cs="Symbol" w:hint="default"/>
        <w:w w:val="99"/>
        <w:sz w:val="20"/>
        <w:szCs w:val="20"/>
        <w:lang w:val="pt-PT" w:eastAsia="en-US" w:bidi="ar-SA"/>
      </w:rPr>
    </w:lvl>
    <w:lvl w:ilvl="2" w:tplc="2E781550">
      <w:numFmt w:val="bullet"/>
      <w:lvlText w:val="•"/>
      <w:lvlJc w:val="left"/>
      <w:pPr>
        <w:ind w:left="2391" w:hanging="142"/>
      </w:pPr>
      <w:rPr>
        <w:rFonts w:hint="default"/>
        <w:lang w:val="pt-PT" w:eastAsia="en-US" w:bidi="ar-SA"/>
      </w:rPr>
    </w:lvl>
    <w:lvl w:ilvl="3" w:tplc="F8104AEE">
      <w:numFmt w:val="bullet"/>
      <w:lvlText w:val="•"/>
      <w:lvlJc w:val="left"/>
      <w:pPr>
        <w:ind w:left="3462" w:hanging="142"/>
      </w:pPr>
      <w:rPr>
        <w:rFonts w:hint="default"/>
        <w:lang w:val="pt-PT" w:eastAsia="en-US" w:bidi="ar-SA"/>
      </w:rPr>
    </w:lvl>
    <w:lvl w:ilvl="4" w:tplc="1A30E53C">
      <w:numFmt w:val="bullet"/>
      <w:lvlText w:val="•"/>
      <w:lvlJc w:val="left"/>
      <w:pPr>
        <w:ind w:left="4533" w:hanging="142"/>
      </w:pPr>
      <w:rPr>
        <w:rFonts w:hint="default"/>
        <w:lang w:val="pt-PT" w:eastAsia="en-US" w:bidi="ar-SA"/>
      </w:rPr>
    </w:lvl>
    <w:lvl w:ilvl="5" w:tplc="B83A0F98">
      <w:numFmt w:val="bullet"/>
      <w:lvlText w:val="•"/>
      <w:lvlJc w:val="left"/>
      <w:pPr>
        <w:ind w:left="5604" w:hanging="142"/>
      </w:pPr>
      <w:rPr>
        <w:rFonts w:hint="default"/>
        <w:lang w:val="pt-PT" w:eastAsia="en-US" w:bidi="ar-SA"/>
      </w:rPr>
    </w:lvl>
    <w:lvl w:ilvl="6" w:tplc="9D6CB766">
      <w:numFmt w:val="bullet"/>
      <w:lvlText w:val="•"/>
      <w:lvlJc w:val="left"/>
      <w:pPr>
        <w:ind w:left="6675" w:hanging="142"/>
      </w:pPr>
      <w:rPr>
        <w:rFonts w:hint="default"/>
        <w:lang w:val="pt-PT" w:eastAsia="en-US" w:bidi="ar-SA"/>
      </w:rPr>
    </w:lvl>
    <w:lvl w:ilvl="7" w:tplc="542A31D8">
      <w:numFmt w:val="bullet"/>
      <w:lvlText w:val="•"/>
      <w:lvlJc w:val="left"/>
      <w:pPr>
        <w:ind w:left="7746" w:hanging="142"/>
      </w:pPr>
      <w:rPr>
        <w:rFonts w:hint="default"/>
        <w:lang w:val="pt-PT" w:eastAsia="en-US" w:bidi="ar-SA"/>
      </w:rPr>
    </w:lvl>
    <w:lvl w:ilvl="8" w:tplc="8B62B976">
      <w:numFmt w:val="bullet"/>
      <w:lvlText w:val="•"/>
      <w:lvlJc w:val="left"/>
      <w:pPr>
        <w:ind w:left="8817" w:hanging="142"/>
      </w:pPr>
      <w:rPr>
        <w:rFonts w:hint="default"/>
        <w:lang w:val="pt-PT"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39F"/>
    <w:rsid w:val="000D139F"/>
    <w:rsid w:val="000F6348"/>
    <w:rsid w:val="00157867"/>
    <w:rsid w:val="00254458"/>
    <w:rsid w:val="002F6FF6"/>
    <w:rsid w:val="003F1E26"/>
    <w:rsid w:val="00455647"/>
    <w:rsid w:val="005945B6"/>
    <w:rsid w:val="009916A3"/>
    <w:rsid w:val="009C0ABC"/>
    <w:rsid w:val="00CC64A0"/>
    <w:rsid w:val="00D954C1"/>
    <w:rsid w:val="00F81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pt-PT"/>
    </w:rPr>
  </w:style>
  <w:style w:type="paragraph" w:styleId="Ttulo1">
    <w:name w:val="heading 1"/>
    <w:basedOn w:val="Normal"/>
    <w:uiPriority w:val="1"/>
    <w:qFormat/>
    <w:pPr>
      <w:spacing w:before="59"/>
      <w:ind w:left="692" w:hanging="433"/>
      <w:outlineLvl w:val="0"/>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w:eastAsia="Arial" w:hAnsi="Arial" w:cs="Arial"/>
      <w:sz w:val="20"/>
      <w:szCs w:val="20"/>
    </w:rPr>
  </w:style>
  <w:style w:type="paragraph" w:styleId="PargrafodaLista">
    <w:name w:val="List Paragraph"/>
    <w:basedOn w:val="Normal"/>
    <w:uiPriority w:val="1"/>
    <w:qFormat/>
    <w:pPr>
      <w:ind w:left="968" w:hanging="142"/>
      <w:jc w:val="both"/>
    </w:pPr>
    <w:rPr>
      <w:rFonts w:ascii="Arial" w:eastAsia="Arial" w:hAnsi="Arial" w:cs="Arial"/>
    </w:rPr>
  </w:style>
  <w:style w:type="paragraph" w:customStyle="1" w:styleId="TableParagraph">
    <w:name w:val="Table Paragraph"/>
    <w:basedOn w:val="Normal"/>
    <w:uiPriority w:val="1"/>
    <w:qFormat/>
    <w:pPr>
      <w:ind w:left="107"/>
    </w:pPr>
  </w:style>
  <w:style w:type="paragraph" w:styleId="Textodebalo">
    <w:name w:val="Balloon Text"/>
    <w:basedOn w:val="Normal"/>
    <w:link w:val="TextodebaloChar"/>
    <w:uiPriority w:val="99"/>
    <w:semiHidden/>
    <w:unhideWhenUsed/>
    <w:rsid w:val="005945B6"/>
    <w:rPr>
      <w:rFonts w:ascii="Tahoma" w:hAnsi="Tahoma" w:cs="Tahoma"/>
      <w:sz w:val="16"/>
      <w:szCs w:val="16"/>
    </w:rPr>
  </w:style>
  <w:style w:type="character" w:customStyle="1" w:styleId="TextodebaloChar">
    <w:name w:val="Texto de balão Char"/>
    <w:basedOn w:val="Fontepargpadro"/>
    <w:link w:val="Textodebalo"/>
    <w:uiPriority w:val="99"/>
    <w:semiHidden/>
    <w:rsid w:val="005945B6"/>
    <w:rPr>
      <w:rFonts w:ascii="Tahoma" w:eastAsia="Calibri"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libri" w:eastAsia="Calibri" w:hAnsi="Calibri" w:cs="Calibri"/>
      <w:lang w:val="pt-PT"/>
    </w:rPr>
  </w:style>
  <w:style w:type="paragraph" w:styleId="Ttulo1">
    <w:name w:val="heading 1"/>
    <w:basedOn w:val="Normal"/>
    <w:uiPriority w:val="1"/>
    <w:qFormat/>
    <w:pPr>
      <w:spacing w:before="59"/>
      <w:ind w:left="692" w:hanging="433"/>
      <w:outlineLvl w:val="0"/>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rFonts w:ascii="Arial" w:eastAsia="Arial" w:hAnsi="Arial" w:cs="Arial"/>
      <w:sz w:val="20"/>
      <w:szCs w:val="20"/>
    </w:rPr>
  </w:style>
  <w:style w:type="paragraph" w:styleId="PargrafodaLista">
    <w:name w:val="List Paragraph"/>
    <w:basedOn w:val="Normal"/>
    <w:uiPriority w:val="1"/>
    <w:qFormat/>
    <w:pPr>
      <w:ind w:left="968" w:hanging="142"/>
      <w:jc w:val="both"/>
    </w:pPr>
    <w:rPr>
      <w:rFonts w:ascii="Arial" w:eastAsia="Arial" w:hAnsi="Arial" w:cs="Arial"/>
    </w:rPr>
  </w:style>
  <w:style w:type="paragraph" w:customStyle="1" w:styleId="TableParagraph">
    <w:name w:val="Table Paragraph"/>
    <w:basedOn w:val="Normal"/>
    <w:uiPriority w:val="1"/>
    <w:qFormat/>
    <w:pPr>
      <w:ind w:left="107"/>
    </w:pPr>
  </w:style>
  <w:style w:type="paragraph" w:styleId="Textodebalo">
    <w:name w:val="Balloon Text"/>
    <w:basedOn w:val="Normal"/>
    <w:link w:val="TextodebaloChar"/>
    <w:uiPriority w:val="99"/>
    <w:semiHidden/>
    <w:unhideWhenUsed/>
    <w:rsid w:val="005945B6"/>
    <w:rPr>
      <w:rFonts w:ascii="Tahoma" w:hAnsi="Tahoma" w:cs="Tahoma"/>
      <w:sz w:val="16"/>
      <w:szCs w:val="16"/>
    </w:rPr>
  </w:style>
  <w:style w:type="character" w:customStyle="1" w:styleId="TextodebaloChar">
    <w:name w:val="Texto de balão Char"/>
    <w:basedOn w:val="Fontepargpadro"/>
    <w:link w:val="Textodebalo"/>
    <w:uiPriority w:val="99"/>
    <w:semiHidden/>
    <w:rsid w:val="005945B6"/>
    <w:rPr>
      <w:rFonts w:ascii="Tahoma" w:eastAsia="Calibri"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2288</Words>
  <Characters>12357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JE</Company>
  <LinksUpToDate>false</LinksUpToDate>
  <CharactersWithSpaces>14616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Iza Almeida da Silva</dc:creator>
  <cp:lastModifiedBy>Milena Austregesilo Hereda</cp:lastModifiedBy>
  <cp:revision>4</cp:revision>
  <cp:lastPrinted>2020-12-02T12:33:00Z</cp:lastPrinted>
  <dcterms:created xsi:type="dcterms:W3CDTF">2021-07-15T18:24:00Z</dcterms:created>
  <dcterms:modified xsi:type="dcterms:W3CDTF">2021-07-15T19:17:00Z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2020-11-03T00:00:00Z</vt:filetime>
  </property>
</Properties>
</file>